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A0" w:rsidRDefault="00D43FA0" w:rsidP="00F07E0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67F7" w:rsidRDefault="00B547DD" w:rsidP="00F07E0B">
      <w:pPr>
        <w:jc w:val="center"/>
        <w:rPr>
          <w:rFonts w:ascii="AGBenguiatCyr" w:hAnsi="AGBenguiatCyr"/>
          <w:b/>
          <w:i/>
        </w:rPr>
      </w:pPr>
      <w:r w:rsidRPr="00B547DD">
        <w:rPr>
          <w:noProof/>
        </w:rPr>
        <w:pict>
          <v:rect id="_x0000_s1036" style="position:absolute;left:0;text-align:left;margin-left:349.8pt;margin-top:-11.95pt;width:136.85pt;height:72.05pt;z-index:251657728" o:allowincell="f" filled="f" stroked="f" strokeweight="4pt">
            <v:textbox inset="1pt,1pt,1pt,1pt">
              <w:txbxContent>
                <w:p w:rsidR="006467F7" w:rsidRPr="00650D9A" w:rsidRDefault="006467F7" w:rsidP="006467F7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07E0B">
        <w:rPr>
          <w:rFonts w:ascii="AdverGothic" w:hAnsi="AdverGothic"/>
          <w:noProof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F7" w:rsidRPr="006467F7" w:rsidRDefault="006467F7" w:rsidP="00F07E0B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6467F7">
        <w:rPr>
          <w:rFonts w:ascii="Times New Roman" w:hAnsi="Times New Roman"/>
          <w:sz w:val="20"/>
          <w:szCs w:val="20"/>
        </w:rPr>
        <w:t>Российская Федерация</w:t>
      </w:r>
    </w:p>
    <w:p w:rsidR="006467F7" w:rsidRPr="00F07E0B" w:rsidRDefault="006467F7" w:rsidP="00F07E0B">
      <w:pPr>
        <w:ind w:left="1080" w:right="960"/>
        <w:jc w:val="center"/>
        <w:rPr>
          <w:b/>
          <w:bCs/>
          <w:sz w:val="20"/>
          <w:szCs w:val="20"/>
        </w:rPr>
      </w:pPr>
      <w:r w:rsidRPr="00F07E0B">
        <w:rPr>
          <w:b/>
          <w:bCs/>
          <w:sz w:val="20"/>
          <w:szCs w:val="20"/>
        </w:rPr>
        <w:t>Ростовская область</w:t>
      </w:r>
    </w:p>
    <w:p w:rsidR="006467F7" w:rsidRPr="00F07E0B" w:rsidRDefault="006467F7" w:rsidP="00F07E0B">
      <w:pPr>
        <w:ind w:left="1080" w:right="960"/>
        <w:jc w:val="center"/>
        <w:rPr>
          <w:b/>
          <w:bCs/>
          <w:sz w:val="20"/>
          <w:szCs w:val="20"/>
        </w:rPr>
      </w:pPr>
      <w:r w:rsidRPr="00F07E0B">
        <w:rPr>
          <w:b/>
          <w:bCs/>
          <w:sz w:val="20"/>
          <w:szCs w:val="20"/>
        </w:rPr>
        <w:t>Заветинский район</w:t>
      </w:r>
    </w:p>
    <w:p w:rsidR="006467F7" w:rsidRPr="00692139" w:rsidRDefault="006467F7" w:rsidP="00F07E0B">
      <w:pPr>
        <w:jc w:val="center"/>
        <w:rPr>
          <w:sz w:val="32"/>
          <w:szCs w:val="32"/>
        </w:rPr>
      </w:pPr>
      <w:r w:rsidRPr="00692139">
        <w:rPr>
          <w:sz w:val="32"/>
          <w:szCs w:val="32"/>
        </w:rPr>
        <w:t>муниципальное образование «</w:t>
      </w:r>
      <w:r w:rsidR="00BD142A">
        <w:rPr>
          <w:sz w:val="32"/>
          <w:szCs w:val="32"/>
        </w:rPr>
        <w:t>Фоминское</w:t>
      </w:r>
      <w:r w:rsidRPr="00692139">
        <w:rPr>
          <w:sz w:val="32"/>
          <w:szCs w:val="32"/>
        </w:rPr>
        <w:t xml:space="preserve"> сельское поселение»</w:t>
      </w:r>
    </w:p>
    <w:p w:rsidR="006467F7" w:rsidRPr="006467F7" w:rsidRDefault="006467F7" w:rsidP="00F07E0B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BD142A">
        <w:rPr>
          <w:sz w:val="32"/>
          <w:szCs w:val="32"/>
        </w:rPr>
        <w:t>Фоминского</w:t>
      </w:r>
      <w:r>
        <w:rPr>
          <w:sz w:val="32"/>
          <w:szCs w:val="32"/>
        </w:rPr>
        <w:t xml:space="preserve"> сельского поселения</w:t>
      </w:r>
    </w:p>
    <w:p w:rsidR="00F07E0B" w:rsidRPr="00F07E0B" w:rsidRDefault="00F07E0B" w:rsidP="00F07E0B">
      <w:pPr>
        <w:pStyle w:val="6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6467F7" w:rsidRDefault="006467F7" w:rsidP="00F07E0B">
      <w:pPr>
        <w:pStyle w:val="6"/>
        <w:spacing w:before="0" w:after="0"/>
        <w:jc w:val="center"/>
        <w:rPr>
          <w:rFonts w:ascii="Times New Roman" w:hAnsi="Times New Roman"/>
          <w:sz w:val="48"/>
          <w:szCs w:val="48"/>
        </w:rPr>
      </w:pPr>
      <w:r w:rsidRPr="006467F7">
        <w:rPr>
          <w:rFonts w:ascii="Times New Roman" w:hAnsi="Times New Roman"/>
          <w:sz w:val="48"/>
          <w:szCs w:val="48"/>
        </w:rPr>
        <w:t>Постановление</w:t>
      </w:r>
    </w:p>
    <w:p w:rsidR="006467F7" w:rsidRPr="006467F7" w:rsidRDefault="006467F7" w:rsidP="00F07E0B"/>
    <w:p w:rsidR="006467F7" w:rsidRPr="006467F7" w:rsidRDefault="006467F7" w:rsidP="00F07E0B">
      <w:pPr>
        <w:jc w:val="center"/>
      </w:pPr>
      <w:r>
        <w:rPr>
          <w:rFonts w:cs="Tahoma"/>
          <w:sz w:val="28"/>
          <w:szCs w:val="28"/>
        </w:rPr>
        <w:t xml:space="preserve">№ </w:t>
      </w:r>
      <w:r w:rsidR="00BD142A">
        <w:rPr>
          <w:rFonts w:cs="Tahoma"/>
          <w:sz w:val="28"/>
          <w:szCs w:val="28"/>
        </w:rPr>
        <w:t>57</w:t>
      </w:r>
      <w:r>
        <w:rPr>
          <w:rFonts w:cs="Tahoma"/>
          <w:sz w:val="28"/>
          <w:szCs w:val="28"/>
        </w:rPr>
        <w:t xml:space="preserve"> </w:t>
      </w:r>
    </w:p>
    <w:p w:rsidR="006467F7" w:rsidRDefault="006467F7" w:rsidP="00F07E0B">
      <w:pPr>
        <w:rPr>
          <w:sz w:val="28"/>
          <w:szCs w:val="28"/>
        </w:rPr>
      </w:pPr>
    </w:p>
    <w:p w:rsidR="00C9532F" w:rsidRDefault="00BD142A" w:rsidP="00F07E0B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20</w:t>
      </w:r>
      <w:r w:rsidR="00D119B0">
        <w:rPr>
          <w:rFonts w:cs="Tahoma"/>
          <w:sz w:val="28"/>
          <w:szCs w:val="28"/>
        </w:rPr>
        <w:t>.0</w:t>
      </w:r>
      <w:r w:rsidR="00217C21">
        <w:rPr>
          <w:rFonts w:cs="Tahoma"/>
          <w:sz w:val="28"/>
          <w:szCs w:val="28"/>
        </w:rPr>
        <w:t>6</w:t>
      </w:r>
      <w:r w:rsidR="00C9532F">
        <w:rPr>
          <w:rFonts w:cs="Tahoma"/>
          <w:sz w:val="28"/>
          <w:szCs w:val="28"/>
        </w:rPr>
        <w:t>.201</w:t>
      </w:r>
      <w:r w:rsidR="00217C21">
        <w:rPr>
          <w:rFonts w:cs="Tahoma"/>
          <w:sz w:val="28"/>
          <w:szCs w:val="28"/>
        </w:rPr>
        <w:t>1</w:t>
      </w:r>
      <w:r w:rsidR="00C9532F">
        <w:rPr>
          <w:rFonts w:cs="Tahoma"/>
          <w:sz w:val="28"/>
          <w:szCs w:val="28"/>
        </w:rPr>
        <w:t xml:space="preserve"> г</w:t>
      </w:r>
      <w:r w:rsidR="00DE19F7">
        <w:rPr>
          <w:rFonts w:cs="Tahoma"/>
          <w:sz w:val="28"/>
          <w:szCs w:val="28"/>
        </w:rPr>
        <w:t>.</w:t>
      </w:r>
      <w:r w:rsidR="00C9532F">
        <w:rPr>
          <w:rFonts w:cs="Tahoma"/>
          <w:sz w:val="28"/>
          <w:szCs w:val="28"/>
        </w:rPr>
        <w:t xml:space="preserve">             </w:t>
      </w:r>
      <w:r w:rsidR="00B73F39">
        <w:rPr>
          <w:rFonts w:cs="Tahoma"/>
          <w:sz w:val="28"/>
          <w:szCs w:val="28"/>
        </w:rPr>
        <w:t xml:space="preserve">                         </w:t>
      </w:r>
      <w:r w:rsidR="006467F7">
        <w:rPr>
          <w:rFonts w:cs="Tahoma"/>
          <w:sz w:val="28"/>
          <w:szCs w:val="28"/>
        </w:rPr>
        <w:t xml:space="preserve">                                                                   </w:t>
      </w:r>
      <w:r>
        <w:rPr>
          <w:rFonts w:cs="Tahoma"/>
          <w:sz w:val="28"/>
          <w:szCs w:val="28"/>
        </w:rPr>
        <w:t>х.Фомин</w:t>
      </w:r>
    </w:p>
    <w:p w:rsidR="00C9532F" w:rsidRDefault="00C9532F" w:rsidP="00F07E0B">
      <w:pPr>
        <w:pStyle w:val="aa"/>
        <w:ind w:right="43"/>
      </w:pPr>
    </w:p>
    <w:tbl>
      <w:tblPr>
        <w:tblW w:w="0" w:type="auto"/>
        <w:tblLook w:val="01E0"/>
      </w:tblPr>
      <w:tblGrid>
        <w:gridCol w:w="5148"/>
      </w:tblGrid>
      <w:tr w:rsidR="00C9532F">
        <w:trPr>
          <w:trHeight w:val="2560"/>
        </w:trPr>
        <w:tc>
          <w:tcPr>
            <w:tcW w:w="5148" w:type="dxa"/>
          </w:tcPr>
          <w:p w:rsidR="00C9532F" w:rsidRPr="00252834" w:rsidRDefault="00C9532F" w:rsidP="0025283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00D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принятия решения о разработке долгосрочных целевых программ сельск</w:t>
            </w:r>
            <w:r w:rsidR="006467F7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E800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</w:t>
            </w:r>
            <w:r w:rsidR="006467F7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E800D9">
              <w:rPr>
                <w:rFonts w:ascii="Times New Roman" w:hAnsi="Times New Roman" w:cs="Times New Roman"/>
                <w:b w:val="0"/>
                <w:sz w:val="28"/>
                <w:szCs w:val="28"/>
              </w:rPr>
              <w:t>, их формирование и реализации и Порядке проведения и критериях оценки эффективности  реализации</w:t>
            </w:r>
            <w:r w:rsidR="0001180D" w:rsidRPr="000118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528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1180D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BB2560" w:rsidRPr="00E800D9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олгосрочных целевых программ</w:t>
            </w:r>
            <w:r w:rsidR="002528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B2560" w:rsidRPr="00B73F3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</w:tr>
    </w:tbl>
    <w:p w:rsidR="00D436D9" w:rsidRPr="007236C0" w:rsidRDefault="00D436D9" w:rsidP="00F07E0B">
      <w:pPr>
        <w:tabs>
          <w:tab w:val="center" w:pos="4725"/>
          <w:tab w:val="right" w:pos="9450"/>
        </w:tabs>
        <w:jc w:val="center"/>
      </w:pPr>
    </w:p>
    <w:p w:rsidR="006467F7" w:rsidRDefault="0098005D" w:rsidP="00F07E0B">
      <w:pPr>
        <w:pStyle w:val="Style6"/>
        <w:widowControl/>
        <w:spacing w:line="240" w:lineRule="auto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 xml:space="preserve">В соответствии с бюджетным законодательством Российской Федерации, в целях реализации положений </w:t>
      </w:r>
      <w:r w:rsidR="003C55B7" w:rsidRPr="00C9532F">
        <w:rPr>
          <w:rStyle w:val="FontStyle18"/>
          <w:sz w:val="28"/>
          <w:szCs w:val="28"/>
        </w:rPr>
        <w:t>решения С</w:t>
      </w:r>
      <w:r w:rsidR="00246D40" w:rsidRPr="00C9532F">
        <w:rPr>
          <w:rStyle w:val="FontStyle18"/>
          <w:sz w:val="28"/>
          <w:szCs w:val="28"/>
        </w:rPr>
        <w:t>обрания депут</w:t>
      </w:r>
      <w:r w:rsidR="00BB2560">
        <w:rPr>
          <w:rStyle w:val="FontStyle18"/>
          <w:sz w:val="28"/>
          <w:szCs w:val="28"/>
        </w:rPr>
        <w:t xml:space="preserve">атов </w:t>
      </w:r>
      <w:r w:rsidR="00BD142A">
        <w:rPr>
          <w:rStyle w:val="FontStyle18"/>
          <w:sz w:val="28"/>
          <w:szCs w:val="28"/>
        </w:rPr>
        <w:t>Фоминского</w:t>
      </w:r>
      <w:r w:rsidR="003C55B7" w:rsidRPr="00C9532F">
        <w:rPr>
          <w:rStyle w:val="FontStyle18"/>
          <w:sz w:val="28"/>
          <w:szCs w:val="28"/>
        </w:rPr>
        <w:t xml:space="preserve"> сельского поселения</w:t>
      </w:r>
      <w:r w:rsidRPr="00C9532F">
        <w:rPr>
          <w:rStyle w:val="FontStyle18"/>
          <w:sz w:val="28"/>
          <w:szCs w:val="28"/>
        </w:rPr>
        <w:t xml:space="preserve"> от </w:t>
      </w:r>
      <w:r w:rsidR="00F95A41">
        <w:rPr>
          <w:rStyle w:val="FontStyle18"/>
          <w:sz w:val="28"/>
          <w:szCs w:val="28"/>
        </w:rPr>
        <w:t>28</w:t>
      </w:r>
      <w:r w:rsidR="00246D40" w:rsidRPr="00F95A41">
        <w:rPr>
          <w:rStyle w:val="FontStyle18"/>
          <w:sz w:val="28"/>
          <w:szCs w:val="28"/>
        </w:rPr>
        <w:t>.</w:t>
      </w:r>
      <w:r w:rsidR="0081783F" w:rsidRPr="00F95A41">
        <w:rPr>
          <w:rStyle w:val="FontStyle18"/>
          <w:sz w:val="28"/>
          <w:szCs w:val="28"/>
        </w:rPr>
        <w:t>0</w:t>
      </w:r>
      <w:r w:rsidR="00F95A41" w:rsidRPr="00F95A41">
        <w:rPr>
          <w:rStyle w:val="FontStyle18"/>
          <w:sz w:val="28"/>
          <w:szCs w:val="28"/>
        </w:rPr>
        <w:t>9</w:t>
      </w:r>
      <w:r w:rsidR="003C55B7" w:rsidRPr="00F95A41">
        <w:rPr>
          <w:rStyle w:val="FontStyle18"/>
          <w:sz w:val="28"/>
          <w:szCs w:val="28"/>
        </w:rPr>
        <w:t>.200</w:t>
      </w:r>
      <w:r w:rsidR="00F95A41" w:rsidRPr="00F95A41">
        <w:rPr>
          <w:rStyle w:val="FontStyle18"/>
          <w:sz w:val="28"/>
          <w:szCs w:val="28"/>
        </w:rPr>
        <w:t>7</w:t>
      </w:r>
      <w:r w:rsidRPr="00F95A41">
        <w:rPr>
          <w:rStyle w:val="FontStyle18"/>
          <w:sz w:val="28"/>
          <w:szCs w:val="28"/>
        </w:rPr>
        <w:t xml:space="preserve"> №</w:t>
      </w:r>
      <w:r w:rsidR="00F95A41" w:rsidRPr="00F95A41">
        <w:rPr>
          <w:rStyle w:val="FontStyle18"/>
          <w:sz w:val="28"/>
          <w:szCs w:val="28"/>
        </w:rPr>
        <w:t>6</w:t>
      </w:r>
      <w:r w:rsidR="00BD142A">
        <w:rPr>
          <w:rStyle w:val="FontStyle18"/>
          <w:sz w:val="28"/>
          <w:szCs w:val="28"/>
        </w:rPr>
        <w:t>2</w:t>
      </w:r>
      <w:r w:rsidR="00F95A41" w:rsidRPr="00F95A41">
        <w:rPr>
          <w:rStyle w:val="FontStyle18"/>
          <w:sz w:val="28"/>
          <w:szCs w:val="28"/>
        </w:rPr>
        <w:t xml:space="preserve"> </w:t>
      </w:r>
      <w:r w:rsidRPr="00F95A41">
        <w:rPr>
          <w:rStyle w:val="FontStyle18"/>
          <w:sz w:val="28"/>
          <w:szCs w:val="28"/>
        </w:rPr>
        <w:t xml:space="preserve"> «</w:t>
      </w:r>
      <w:r w:rsidRPr="00C9532F">
        <w:rPr>
          <w:rStyle w:val="FontStyle18"/>
          <w:sz w:val="28"/>
          <w:szCs w:val="28"/>
        </w:rPr>
        <w:t>О</w:t>
      </w:r>
      <w:r w:rsidR="003C55B7" w:rsidRPr="00C9532F">
        <w:rPr>
          <w:rStyle w:val="FontStyle18"/>
          <w:sz w:val="28"/>
          <w:szCs w:val="28"/>
        </w:rPr>
        <w:t xml:space="preserve">б утверждении Положения </w:t>
      </w:r>
      <w:r w:rsidR="00F95A41">
        <w:rPr>
          <w:rStyle w:val="FontStyle18"/>
          <w:sz w:val="28"/>
          <w:szCs w:val="28"/>
        </w:rPr>
        <w:t>«О</w:t>
      </w:r>
      <w:r w:rsidRPr="00C9532F">
        <w:rPr>
          <w:rStyle w:val="FontStyle18"/>
          <w:sz w:val="28"/>
          <w:szCs w:val="28"/>
        </w:rPr>
        <w:t xml:space="preserve"> бюджетном процессе в </w:t>
      </w:r>
      <w:r w:rsidR="00BD142A">
        <w:rPr>
          <w:rStyle w:val="FontStyle18"/>
          <w:sz w:val="28"/>
          <w:szCs w:val="28"/>
        </w:rPr>
        <w:t>Фоминском</w:t>
      </w:r>
      <w:r w:rsidR="003C55B7" w:rsidRPr="00C9532F">
        <w:rPr>
          <w:rStyle w:val="FontStyle18"/>
          <w:sz w:val="28"/>
          <w:szCs w:val="28"/>
        </w:rPr>
        <w:t xml:space="preserve"> сельском поселении</w:t>
      </w:r>
      <w:r w:rsidR="00246D40" w:rsidRPr="00C9532F">
        <w:rPr>
          <w:rStyle w:val="FontStyle18"/>
          <w:sz w:val="28"/>
          <w:szCs w:val="28"/>
        </w:rPr>
        <w:t>»</w:t>
      </w:r>
      <w:r w:rsidRPr="00C9532F">
        <w:rPr>
          <w:rStyle w:val="FontStyle18"/>
          <w:sz w:val="28"/>
          <w:szCs w:val="28"/>
        </w:rPr>
        <w:t xml:space="preserve">  и обеспечения эффективного функционирования системы программно-целевого управления</w:t>
      </w:r>
    </w:p>
    <w:p w:rsidR="006467F7" w:rsidRPr="00D43FA0" w:rsidRDefault="006467F7" w:rsidP="00F07E0B">
      <w:pPr>
        <w:pStyle w:val="Style6"/>
        <w:widowControl/>
        <w:spacing w:line="240" w:lineRule="auto"/>
        <w:rPr>
          <w:sz w:val="28"/>
          <w:szCs w:val="28"/>
        </w:rPr>
      </w:pPr>
    </w:p>
    <w:p w:rsidR="0098005D" w:rsidRPr="00C9532F" w:rsidRDefault="0098005D" w:rsidP="00F07E0B">
      <w:pPr>
        <w:pStyle w:val="Style7"/>
        <w:widowControl/>
        <w:jc w:val="center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>ПОСТАНОВЛЯЮ:</w:t>
      </w:r>
    </w:p>
    <w:p w:rsidR="0098005D" w:rsidRPr="00C9532F" w:rsidRDefault="0098005D" w:rsidP="00F07E0B">
      <w:pPr>
        <w:pStyle w:val="Style9"/>
        <w:widowControl/>
        <w:spacing w:line="240" w:lineRule="auto"/>
        <w:ind w:left="869" w:firstLine="0"/>
        <w:jc w:val="left"/>
        <w:rPr>
          <w:sz w:val="28"/>
          <w:szCs w:val="28"/>
        </w:rPr>
      </w:pPr>
    </w:p>
    <w:p w:rsidR="0098005D" w:rsidRPr="00C9532F" w:rsidRDefault="0098005D" w:rsidP="00F07E0B">
      <w:pPr>
        <w:pStyle w:val="Style9"/>
        <w:widowControl/>
        <w:tabs>
          <w:tab w:val="left" w:pos="1133"/>
        </w:tabs>
        <w:spacing w:line="240" w:lineRule="auto"/>
        <w:ind w:left="869" w:firstLine="0"/>
        <w:jc w:val="left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>1.</w:t>
      </w:r>
      <w:r w:rsidRPr="00C9532F">
        <w:rPr>
          <w:rStyle w:val="FontStyle18"/>
          <w:sz w:val="28"/>
          <w:szCs w:val="28"/>
        </w:rPr>
        <w:tab/>
        <w:t>Утвердить:</w:t>
      </w:r>
    </w:p>
    <w:p w:rsidR="0098005D" w:rsidRPr="00C9532F" w:rsidRDefault="0098005D" w:rsidP="00F07E0B">
      <w:pPr>
        <w:pStyle w:val="Style9"/>
        <w:widowControl/>
        <w:numPr>
          <w:ilvl w:val="0"/>
          <w:numId w:val="1"/>
        </w:numPr>
        <w:tabs>
          <w:tab w:val="left" w:pos="1310"/>
        </w:tabs>
        <w:spacing w:line="240" w:lineRule="auto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>Порядок принятия решения о разработке  долгосрочных целевых программ</w:t>
      </w:r>
      <w:r w:rsidR="003C55B7" w:rsidRPr="00C9532F">
        <w:rPr>
          <w:rStyle w:val="FontStyle18"/>
          <w:sz w:val="28"/>
          <w:szCs w:val="28"/>
        </w:rPr>
        <w:t xml:space="preserve"> сельского поселения</w:t>
      </w:r>
      <w:r w:rsidRPr="00C9532F">
        <w:rPr>
          <w:rStyle w:val="FontStyle18"/>
          <w:sz w:val="28"/>
          <w:szCs w:val="28"/>
        </w:rPr>
        <w:t>, их формирования и реализации (приложение №</w:t>
      </w:r>
      <w:r w:rsidR="00D43FA0" w:rsidRPr="00D43FA0">
        <w:rPr>
          <w:rStyle w:val="FontStyle18"/>
          <w:sz w:val="28"/>
          <w:szCs w:val="28"/>
        </w:rPr>
        <w:t xml:space="preserve"> </w:t>
      </w:r>
      <w:r w:rsidRPr="00C9532F">
        <w:rPr>
          <w:rStyle w:val="FontStyle18"/>
          <w:sz w:val="28"/>
          <w:szCs w:val="28"/>
        </w:rPr>
        <w:t>1).</w:t>
      </w:r>
    </w:p>
    <w:p w:rsidR="00D43FA0" w:rsidRPr="006467F7" w:rsidRDefault="0098005D" w:rsidP="00F07E0B">
      <w:pPr>
        <w:pStyle w:val="Style9"/>
        <w:widowControl/>
        <w:numPr>
          <w:ilvl w:val="0"/>
          <w:numId w:val="1"/>
        </w:numPr>
        <w:tabs>
          <w:tab w:val="left" w:pos="1310"/>
        </w:tabs>
        <w:spacing w:line="240" w:lineRule="auto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 xml:space="preserve">Порядок проведения и критерии </w:t>
      </w:r>
      <w:r w:rsidR="00D119B0">
        <w:rPr>
          <w:rStyle w:val="FontStyle18"/>
          <w:sz w:val="28"/>
          <w:szCs w:val="28"/>
        </w:rPr>
        <w:t>оценки эффективности реализации</w:t>
      </w:r>
      <w:r w:rsidRPr="00C9532F">
        <w:rPr>
          <w:rStyle w:val="FontStyle18"/>
          <w:sz w:val="28"/>
          <w:szCs w:val="28"/>
        </w:rPr>
        <w:t xml:space="preserve"> долгосрочных целевых программ </w:t>
      </w:r>
      <w:r w:rsidR="003C55B7" w:rsidRPr="00C9532F">
        <w:rPr>
          <w:rStyle w:val="FontStyle18"/>
          <w:sz w:val="28"/>
          <w:szCs w:val="28"/>
        </w:rPr>
        <w:t>сельского поселения</w:t>
      </w:r>
      <w:r w:rsidR="00D119B0">
        <w:rPr>
          <w:rStyle w:val="FontStyle18"/>
          <w:sz w:val="28"/>
          <w:szCs w:val="28"/>
        </w:rPr>
        <w:t xml:space="preserve"> </w:t>
      </w:r>
      <w:r w:rsidRPr="00C9532F">
        <w:rPr>
          <w:rStyle w:val="FontStyle18"/>
          <w:sz w:val="28"/>
          <w:szCs w:val="28"/>
        </w:rPr>
        <w:t>(приложение № 2).</w:t>
      </w:r>
    </w:p>
    <w:p w:rsidR="0098005D" w:rsidRPr="00C9532F" w:rsidRDefault="00C421E0" w:rsidP="00F07E0B">
      <w:pPr>
        <w:pStyle w:val="Style9"/>
        <w:widowControl/>
        <w:tabs>
          <w:tab w:val="left" w:pos="1114"/>
        </w:tabs>
        <w:spacing w:line="240" w:lineRule="auto"/>
        <w:ind w:firstLine="85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>
        <w:rPr>
          <w:rStyle w:val="FontStyle18"/>
          <w:sz w:val="28"/>
          <w:szCs w:val="28"/>
        </w:rPr>
        <w:tab/>
        <w:t>С</w:t>
      </w:r>
      <w:r w:rsidR="00D119B0">
        <w:rPr>
          <w:rStyle w:val="FontStyle18"/>
          <w:sz w:val="28"/>
          <w:szCs w:val="28"/>
        </w:rPr>
        <w:t>пециалистам Администрации</w:t>
      </w:r>
      <w:r w:rsidR="0098005D" w:rsidRPr="00C9532F">
        <w:rPr>
          <w:rStyle w:val="FontStyle18"/>
          <w:sz w:val="28"/>
          <w:szCs w:val="28"/>
        </w:rPr>
        <w:t>:</w:t>
      </w:r>
    </w:p>
    <w:p w:rsidR="0098005D" w:rsidRPr="000273BC" w:rsidRDefault="0098005D" w:rsidP="00F07E0B">
      <w:pPr>
        <w:pStyle w:val="Style9"/>
        <w:widowControl/>
        <w:numPr>
          <w:ilvl w:val="0"/>
          <w:numId w:val="2"/>
        </w:numPr>
        <w:tabs>
          <w:tab w:val="left" w:pos="1315"/>
        </w:tabs>
        <w:spacing w:line="240" w:lineRule="auto"/>
        <w:ind w:firstLine="854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t>Руководствоваться требованиями Порядка принятия решения о разработке  долгосрочных целевых программ</w:t>
      </w:r>
      <w:r w:rsidR="00D119B0">
        <w:rPr>
          <w:rStyle w:val="FontStyle18"/>
          <w:sz w:val="28"/>
          <w:szCs w:val="28"/>
        </w:rPr>
        <w:t xml:space="preserve"> сельского поселения,</w:t>
      </w:r>
      <w:r w:rsidRPr="00C9532F">
        <w:rPr>
          <w:rStyle w:val="FontStyle18"/>
          <w:sz w:val="28"/>
          <w:szCs w:val="28"/>
        </w:rPr>
        <w:t xml:space="preserve"> их формирования и реализации в процессе разработки и реализации долгосрочных целевых программ</w:t>
      </w:r>
      <w:r w:rsidR="00D119B0">
        <w:rPr>
          <w:rStyle w:val="FontStyle18"/>
          <w:sz w:val="28"/>
          <w:szCs w:val="28"/>
        </w:rPr>
        <w:t xml:space="preserve"> сельского поселения</w:t>
      </w:r>
      <w:r w:rsidRPr="00C9532F">
        <w:rPr>
          <w:rStyle w:val="FontStyle18"/>
          <w:sz w:val="28"/>
          <w:szCs w:val="28"/>
        </w:rPr>
        <w:t>, реа</w:t>
      </w:r>
      <w:r w:rsidR="00D119B0">
        <w:rPr>
          <w:rStyle w:val="FontStyle18"/>
          <w:sz w:val="28"/>
          <w:szCs w:val="28"/>
        </w:rPr>
        <w:t xml:space="preserve">лизуемых начиная </w:t>
      </w:r>
      <w:r w:rsidR="00D119B0" w:rsidRPr="000273BC">
        <w:rPr>
          <w:rStyle w:val="FontStyle18"/>
          <w:sz w:val="28"/>
          <w:szCs w:val="28"/>
        </w:rPr>
        <w:t xml:space="preserve">с </w:t>
      </w:r>
      <w:r w:rsidR="00D43FA0" w:rsidRPr="000273BC">
        <w:rPr>
          <w:rStyle w:val="FontStyle18"/>
          <w:sz w:val="28"/>
          <w:szCs w:val="28"/>
        </w:rPr>
        <w:t>0</w:t>
      </w:r>
      <w:r w:rsidR="00D119B0" w:rsidRPr="000273BC">
        <w:rPr>
          <w:rStyle w:val="FontStyle18"/>
          <w:sz w:val="28"/>
          <w:szCs w:val="28"/>
        </w:rPr>
        <w:t>1 января 201</w:t>
      </w:r>
      <w:r w:rsidR="000273BC" w:rsidRPr="000273BC">
        <w:rPr>
          <w:rStyle w:val="FontStyle18"/>
          <w:sz w:val="28"/>
          <w:szCs w:val="28"/>
        </w:rPr>
        <w:t>1</w:t>
      </w:r>
      <w:r w:rsidRPr="000273BC">
        <w:rPr>
          <w:rStyle w:val="FontStyle18"/>
          <w:sz w:val="28"/>
          <w:szCs w:val="28"/>
        </w:rPr>
        <w:t xml:space="preserve"> года.</w:t>
      </w:r>
    </w:p>
    <w:p w:rsidR="0098005D" w:rsidRPr="006467F7" w:rsidRDefault="0098005D" w:rsidP="00F07E0B">
      <w:pPr>
        <w:pStyle w:val="Style9"/>
        <w:widowControl/>
        <w:numPr>
          <w:ilvl w:val="0"/>
          <w:numId w:val="2"/>
        </w:numPr>
        <w:tabs>
          <w:tab w:val="left" w:pos="1315"/>
          <w:tab w:val="left" w:leader="underscore" w:pos="9466"/>
        </w:tabs>
        <w:spacing w:line="240" w:lineRule="auto"/>
        <w:ind w:firstLine="854"/>
        <w:rPr>
          <w:rStyle w:val="FontStyle18"/>
          <w:sz w:val="28"/>
          <w:szCs w:val="28"/>
        </w:rPr>
      </w:pPr>
      <w:r w:rsidRPr="00C9532F">
        <w:rPr>
          <w:rStyle w:val="FontStyle18"/>
          <w:sz w:val="28"/>
          <w:szCs w:val="28"/>
        </w:rPr>
        <w:lastRenderedPageBreak/>
        <w:t xml:space="preserve">Обеспечивать подготовку и представление в </w:t>
      </w:r>
      <w:r w:rsidR="00C421E0">
        <w:rPr>
          <w:rStyle w:val="FontStyle18"/>
          <w:sz w:val="28"/>
          <w:szCs w:val="28"/>
        </w:rPr>
        <w:t>сектор экономики и финансов А</w:t>
      </w:r>
      <w:r w:rsidR="00D119B0">
        <w:rPr>
          <w:rStyle w:val="FontStyle18"/>
          <w:sz w:val="28"/>
          <w:szCs w:val="28"/>
        </w:rPr>
        <w:t>дминистрации</w:t>
      </w:r>
      <w:r w:rsidR="00D43FA0">
        <w:rPr>
          <w:rStyle w:val="FontStyle18"/>
          <w:sz w:val="28"/>
          <w:szCs w:val="28"/>
        </w:rPr>
        <w:t xml:space="preserve"> </w:t>
      </w:r>
      <w:r w:rsidR="006467F7">
        <w:rPr>
          <w:rStyle w:val="FontStyle18"/>
          <w:sz w:val="28"/>
          <w:szCs w:val="28"/>
        </w:rPr>
        <w:t xml:space="preserve">сельского поселения </w:t>
      </w:r>
      <w:r w:rsidR="00D43FA0">
        <w:rPr>
          <w:rStyle w:val="FontStyle18"/>
          <w:sz w:val="28"/>
          <w:szCs w:val="28"/>
        </w:rPr>
        <w:t>информации</w:t>
      </w:r>
      <w:r w:rsidRPr="00C9532F">
        <w:rPr>
          <w:rStyle w:val="FontStyle18"/>
          <w:sz w:val="28"/>
          <w:szCs w:val="28"/>
        </w:rPr>
        <w:t xml:space="preserve"> о разрабатываемых и реализуемых долгосрочных целевых программах и вопросах, требующих решения программно-целевыми методами, в соответствии с утвержденным Порядком принятия решения о разработке долгосрочных целевых программ, их формирования и реализации.  </w:t>
      </w:r>
    </w:p>
    <w:p w:rsidR="0098005D" w:rsidRPr="00C9532F" w:rsidRDefault="00D119B0" w:rsidP="00F07E0B">
      <w:pPr>
        <w:pStyle w:val="Style9"/>
        <w:framePr w:h="192" w:hRule="exact" w:hSpace="38" w:wrap="auto" w:vAnchor="text" w:hAnchor="text" w:x="1" w:y="198"/>
        <w:widowControl/>
        <w:tabs>
          <w:tab w:val="left" w:pos="1315"/>
          <w:tab w:val="left" w:leader="underscore" w:pos="9466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98005D" w:rsidRPr="00C9532F" w:rsidRDefault="001E2824" w:rsidP="00F07E0B">
      <w:pPr>
        <w:pStyle w:val="Style3"/>
        <w:widowControl/>
        <w:tabs>
          <w:tab w:val="left" w:pos="1128"/>
        </w:tabs>
        <w:ind w:left="15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3.</w:t>
      </w:r>
      <w:r w:rsidR="0098005D" w:rsidRPr="00C9532F">
        <w:rPr>
          <w:rStyle w:val="FontStyle12"/>
          <w:sz w:val="28"/>
          <w:szCs w:val="28"/>
        </w:rPr>
        <w:t xml:space="preserve">Контроль за выполнением </w:t>
      </w:r>
      <w:r w:rsidR="006467F7">
        <w:rPr>
          <w:rStyle w:val="FontStyle12"/>
          <w:sz w:val="28"/>
          <w:szCs w:val="28"/>
        </w:rPr>
        <w:t xml:space="preserve">настоящего </w:t>
      </w:r>
      <w:r w:rsidR="0098005D" w:rsidRPr="00C9532F">
        <w:rPr>
          <w:rStyle w:val="FontStyle12"/>
          <w:sz w:val="28"/>
          <w:szCs w:val="28"/>
        </w:rPr>
        <w:t>п</w:t>
      </w:r>
      <w:r w:rsidR="0081783F">
        <w:rPr>
          <w:rStyle w:val="FontStyle12"/>
          <w:sz w:val="28"/>
          <w:szCs w:val="28"/>
        </w:rPr>
        <w:t>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3A49DC" w:rsidRPr="00C9532F" w:rsidRDefault="003A49DC" w:rsidP="00F07E0B">
      <w:pPr>
        <w:pStyle w:val="Style3"/>
        <w:widowControl/>
        <w:tabs>
          <w:tab w:val="left" w:pos="1128"/>
        </w:tabs>
        <w:rPr>
          <w:rStyle w:val="FontStyle12"/>
          <w:sz w:val="28"/>
          <w:szCs w:val="28"/>
        </w:rPr>
      </w:pPr>
    </w:p>
    <w:p w:rsidR="003A49DC" w:rsidRPr="00C9532F" w:rsidRDefault="003A49DC" w:rsidP="00F07E0B">
      <w:pPr>
        <w:pStyle w:val="Style3"/>
        <w:widowControl/>
        <w:tabs>
          <w:tab w:val="left" w:pos="1128"/>
        </w:tabs>
        <w:rPr>
          <w:rStyle w:val="FontStyle12"/>
          <w:sz w:val="28"/>
          <w:szCs w:val="28"/>
        </w:rPr>
      </w:pPr>
    </w:p>
    <w:p w:rsidR="003A49DC" w:rsidRPr="00C9532F" w:rsidRDefault="003A49DC" w:rsidP="00F07E0B">
      <w:pPr>
        <w:pStyle w:val="Style3"/>
        <w:widowControl/>
        <w:tabs>
          <w:tab w:val="left" w:pos="1128"/>
        </w:tabs>
        <w:rPr>
          <w:rStyle w:val="FontStyle12"/>
          <w:sz w:val="28"/>
          <w:szCs w:val="28"/>
        </w:rPr>
      </w:pPr>
    </w:p>
    <w:p w:rsidR="0081783F" w:rsidRDefault="00E800D9" w:rsidP="00F07E0B">
      <w:pPr>
        <w:pStyle w:val="Style3"/>
        <w:widowControl/>
        <w:tabs>
          <w:tab w:val="left" w:pos="1128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</w:t>
      </w:r>
      <w:r w:rsidR="0081783F">
        <w:rPr>
          <w:rStyle w:val="FontStyle12"/>
          <w:sz w:val="28"/>
          <w:szCs w:val="28"/>
        </w:rPr>
        <w:t>лав</w:t>
      </w:r>
      <w:r w:rsidR="006467F7">
        <w:rPr>
          <w:rStyle w:val="FontStyle12"/>
          <w:sz w:val="28"/>
          <w:szCs w:val="28"/>
        </w:rPr>
        <w:t>а</w:t>
      </w:r>
      <w:r w:rsidR="0081783F">
        <w:rPr>
          <w:rStyle w:val="FontStyle12"/>
          <w:sz w:val="28"/>
          <w:szCs w:val="28"/>
        </w:rPr>
        <w:t xml:space="preserve"> </w:t>
      </w:r>
      <w:r w:rsidR="00BD142A">
        <w:rPr>
          <w:rStyle w:val="FontStyle12"/>
          <w:sz w:val="28"/>
          <w:szCs w:val="28"/>
        </w:rPr>
        <w:t>Фоминского</w:t>
      </w:r>
    </w:p>
    <w:p w:rsidR="0098005D" w:rsidRPr="00C9532F" w:rsidRDefault="001E2824" w:rsidP="00F07E0B">
      <w:pPr>
        <w:pStyle w:val="Style3"/>
        <w:widowControl/>
        <w:ind w:right="706"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сельского поселения                                </w:t>
      </w:r>
      <w:r w:rsidR="0081783F">
        <w:rPr>
          <w:rStyle w:val="FontStyle12"/>
          <w:sz w:val="28"/>
          <w:szCs w:val="28"/>
        </w:rPr>
        <w:t xml:space="preserve">                           </w:t>
      </w:r>
      <w:r w:rsidR="000A7866">
        <w:rPr>
          <w:rStyle w:val="FontStyle12"/>
          <w:sz w:val="28"/>
          <w:szCs w:val="28"/>
        </w:rPr>
        <w:t xml:space="preserve">   </w:t>
      </w:r>
      <w:r w:rsidR="00F07E0B">
        <w:rPr>
          <w:rStyle w:val="FontStyle12"/>
          <w:sz w:val="28"/>
          <w:szCs w:val="28"/>
        </w:rPr>
        <w:t xml:space="preserve">   </w:t>
      </w:r>
      <w:r w:rsidR="0081783F">
        <w:rPr>
          <w:rStyle w:val="FontStyle12"/>
          <w:sz w:val="28"/>
          <w:szCs w:val="28"/>
        </w:rPr>
        <w:t xml:space="preserve"> </w:t>
      </w:r>
      <w:r w:rsidR="00BD142A">
        <w:rPr>
          <w:rStyle w:val="FontStyle12"/>
          <w:sz w:val="28"/>
          <w:szCs w:val="28"/>
        </w:rPr>
        <w:t>Л.Н.Савченко</w:t>
      </w:r>
      <w:r w:rsidR="00E010C2" w:rsidRPr="00C9532F">
        <w:rPr>
          <w:rStyle w:val="FontStyle12"/>
          <w:sz w:val="28"/>
          <w:szCs w:val="28"/>
        </w:rPr>
        <w:t xml:space="preserve"> </w:t>
      </w: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98005D" w:rsidRPr="00C9532F" w:rsidRDefault="0098005D" w:rsidP="00F07E0B">
      <w:pPr>
        <w:pStyle w:val="Style1"/>
        <w:widowControl/>
        <w:jc w:val="both"/>
        <w:rPr>
          <w:sz w:val="28"/>
          <w:szCs w:val="28"/>
        </w:rPr>
      </w:pPr>
    </w:p>
    <w:p w:rsidR="005A5012" w:rsidRPr="00C9532F" w:rsidRDefault="005A5012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5A5012" w:rsidRPr="00C9532F" w:rsidRDefault="005A5012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5A5012" w:rsidRPr="00C9532F" w:rsidRDefault="005A5012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7236C0" w:rsidRPr="00C9532F" w:rsidRDefault="007236C0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Pr="00C9532F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Pr="00C9532F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F07E0B" w:rsidRDefault="00F07E0B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F07E0B" w:rsidRPr="00C9532F" w:rsidRDefault="00F07E0B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Pr="00C9532F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Pr="00C9532F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3C55B7" w:rsidRPr="00C9532F" w:rsidRDefault="003C55B7" w:rsidP="00F07E0B">
      <w:pPr>
        <w:pStyle w:val="Style3"/>
        <w:widowControl/>
        <w:ind w:left="6374" w:right="1090"/>
        <w:rPr>
          <w:rStyle w:val="FontStyle12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4820"/>
        <w:jc w:val="center"/>
        <w:rPr>
          <w:color w:val="000000"/>
          <w:spacing w:val="-1"/>
          <w:sz w:val="28"/>
          <w:szCs w:val="28"/>
        </w:rPr>
      </w:pPr>
    </w:p>
    <w:p w:rsidR="000A7866" w:rsidRDefault="000A7866" w:rsidP="00F07E0B">
      <w:pPr>
        <w:shd w:val="clear" w:color="auto" w:fill="FFFFFF"/>
        <w:ind w:left="4820"/>
        <w:jc w:val="center"/>
      </w:pPr>
      <w:r>
        <w:rPr>
          <w:color w:val="000000"/>
          <w:spacing w:val="-1"/>
          <w:sz w:val="28"/>
          <w:szCs w:val="28"/>
        </w:rPr>
        <w:t>Приложение</w:t>
      </w:r>
      <w:r w:rsidR="00BD2E53">
        <w:rPr>
          <w:color w:val="000000"/>
          <w:spacing w:val="-1"/>
          <w:sz w:val="28"/>
          <w:szCs w:val="28"/>
        </w:rPr>
        <w:t xml:space="preserve"> №1</w:t>
      </w:r>
    </w:p>
    <w:p w:rsidR="000A7866" w:rsidRDefault="000A7866" w:rsidP="00F07E0B">
      <w:pPr>
        <w:shd w:val="clear" w:color="auto" w:fill="FFFFFF"/>
        <w:ind w:left="4956" w:firstLine="6"/>
        <w:jc w:val="center"/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0A7866" w:rsidRDefault="00BD142A" w:rsidP="00F07E0B">
      <w:pPr>
        <w:shd w:val="clear" w:color="auto" w:fill="FFFFFF"/>
        <w:ind w:firstLine="4962"/>
        <w:jc w:val="center"/>
      </w:pPr>
      <w:r>
        <w:rPr>
          <w:color w:val="000000"/>
          <w:spacing w:val="-1"/>
          <w:sz w:val="28"/>
          <w:szCs w:val="28"/>
        </w:rPr>
        <w:t>Фоминского</w:t>
      </w:r>
      <w:r w:rsidR="000A7866">
        <w:rPr>
          <w:color w:val="000000"/>
          <w:spacing w:val="-1"/>
          <w:sz w:val="28"/>
          <w:szCs w:val="28"/>
        </w:rPr>
        <w:t xml:space="preserve">  сельского</w:t>
      </w:r>
      <w:r w:rsidR="000A7866">
        <w:t xml:space="preserve"> </w:t>
      </w:r>
      <w:r w:rsidR="000A7866">
        <w:rPr>
          <w:color w:val="000000"/>
          <w:spacing w:val="-2"/>
          <w:sz w:val="28"/>
          <w:szCs w:val="28"/>
        </w:rPr>
        <w:t>поселения</w:t>
      </w:r>
    </w:p>
    <w:p w:rsidR="000A7866" w:rsidRPr="00BD142A" w:rsidRDefault="00BD142A" w:rsidP="00F07E0B">
      <w:pPr>
        <w:shd w:val="clear" w:color="auto" w:fill="FFFFFF"/>
        <w:ind w:firstLine="4962"/>
        <w:jc w:val="center"/>
        <w:rPr>
          <w:color w:val="000000"/>
        </w:rPr>
      </w:pPr>
      <w:r w:rsidRPr="00BD142A">
        <w:rPr>
          <w:color w:val="000000"/>
          <w:sz w:val="28"/>
          <w:szCs w:val="28"/>
        </w:rPr>
        <w:t>от 20</w:t>
      </w:r>
      <w:r w:rsidR="000A7866" w:rsidRPr="00BD142A">
        <w:rPr>
          <w:color w:val="000000"/>
          <w:sz w:val="28"/>
          <w:szCs w:val="28"/>
        </w:rPr>
        <w:t>.0</w:t>
      </w:r>
      <w:r w:rsidR="000273BC" w:rsidRPr="00BD142A">
        <w:rPr>
          <w:color w:val="000000"/>
          <w:sz w:val="28"/>
          <w:szCs w:val="28"/>
        </w:rPr>
        <w:t>6</w:t>
      </w:r>
      <w:r w:rsidR="000A7866" w:rsidRPr="00BD142A">
        <w:rPr>
          <w:color w:val="000000"/>
          <w:sz w:val="28"/>
          <w:szCs w:val="28"/>
        </w:rPr>
        <w:t>.2011 №</w:t>
      </w:r>
      <w:r w:rsidR="00A11DE8">
        <w:rPr>
          <w:color w:val="000000"/>
          <w:sz w:val="28"/>
          <w:szCs w:val="28"/>
        </w:rPr>
        <w:t xml:space="preserve"> </w:t>
      </w:r>
      <w:r w:rsidRPr="00BD142A">
        <w:rPr>
          <w:color w:val="000000"/>
          <w:sz w:val="28"/>
          <w:szCs w:val="28"/>
        </w:rPr>
        <w:t>57</w:t>
      </w:r>
      <w:r w:rsidR="000A7866" w:rsidRPr="00BD142A">
        <w:rPr>
          <w:color w:val="000000"/>
          <w:sz w:val="28"/>
          <w:szCs w:val="28"/>
        </w:rPr>
        <w:t xml:space="preserve"> </w:t>
      </w:r>
    </w:p>
    <w:p w:rsidR="0098005D" w:rsidRPr="00C9532F" w:rsidRDefault="0098005D" w:rsidP="00F07E0B">
      <w:pPr>
        <w:pStyle w:val="Style2"/>
        <w:widowControl/>
        <w:jc w:val="center"/>
        <w:rPr>
          <w:sz w:val="28"/>
          <w:szCs w:val="28"/>
        </w:rPr>
      </w:pPr>
    </w:p>
    <w:p w:rsidR="0098005D" w:rsidRPr="000A7866" w:rsidRDefault="0098005D" w:rsidP="00F07E0B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0A7866">
        <w:rPr>
          <w:rStyle w:val="FontStyle12"/>
          <w:sz w:val="24"/>
          <w:szCs w:val="24"/>
        </w:rPr>
        <w:t>ПОРЯДОК</w:t>
      </w:r>
    </w:p>
    <w:p w:rsidR="0098005D" w:rsidRDefault="0098005D" w:rsidP="00F07E0B">
      <w:pPr>
        <w:pStyle w:val="Style3"/>
        <w:widowControl/>
        <w:ind w:left="284" w:right="139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принятия решения о разработке долгосрочных целевых программ</w:t>
      </w:r>
      <w:r w:rsidR="001E2824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их формирования и реализации</w:t>
      </w:r>
    </w:p>
    <w:p w:rsidR="00F95A41" w:rsidRPr="000A7866" w:rsidRDefault="00F95A41" w:rsidP="00F07E0B">
      <w:pPr>
        <w:pStyle w:val="Style3"/>
        <w:widowControl/>
        <w:ind w:left="284" w:right="139"/>
        <w:jc w:val="center"/>
        <w:rPr>
          <w:sz w:val="28"/>
          <w:szCs w:val="28"/>
        </w:rPr>
      </w:pPr>
    </w:p>
    <w:p w:rsidR="0098005D" w:rsidRDefault="0098005D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Настоящий Порядок разработан в соответствии с Бюджетным кодексом Российской Федерации, </w:t>
      </w:r>
      <w:r w:rsidR="000515E1" w:rsidRPr="000A7866">
        <w:rPr>
          <w:rStyle w:val="FontStyle18"/>
          <w:sz w:val="28"/>
          <w:szCs w:val="28"/>
        </w:rPr>
        <w:t xml:space="preserve">решением </w:t>
      </w:r>
      <w:r w:rsidR="00A16907" w:rsidRPr="000A7866">
        <w:rPr>
          <w:rStyle w:val="FontStyle18"/>
          <w:sz w:val="28"/>
          <w:szCs w:val="28"/>
        </w:rPr>
        <w:t>С</w:t>
      </w:r>
      <w:r w:rsidR="000515E1" w:rsidRPr="000A7866">
        <w:rPr>
          <w:rStyle w:val="FontStyle18"/>
          <w:sz w:val="28"/>
          <w:szCs w:val="28"/>
        </w:rPr>
        <w:t>обрания депут</w:t>
      </w:r>
      <w:r w:rsidR="00ED4A6D" w:rsidRPr="000A7866">
        <w:rPr>
          <w:rStyle w:val="FontStyle18"/>
          <w:sz w:val="28"/>
          <w:szCs w:val="28"/>
        </w:rPr>
        <w:t xml:space="preserve">атов </w:t>
      </w:r>
      <w:r w:rsidR="00BD142A">
        <w:rPr>
          <w:rStyle w:val="FontStyle18"/>
          <w:sz w:val="28"/>
          <w:szCs w:val="28"/>
        </w:rPr>
        <w:t>Фоминского</w:t>
      </w:r>
      <w:r w:rsidR="001E2824" w:rsidRPr="000A7866">
        <w:rPr>
          <w:rStyle w:val="FontStyle18"/>
          <w:sz w:val="28"/>
          <w:szCs w:val="28"/>
        </w:rPr>
        <w:t xml:space="preserve"> сельского поселения от </w:t>
      </w:r>
      <w:r w:rsidR="00F95A41">
        <w:rPr>
          <w:rStyle w:val="FontStyle18"/>
          <w:sz w:val="28"/>
          <w:szCs w:val="28"/>
        </w:rPr>
        <w:t>28</w:t>
      </w:r>
      <w:r w:rsidR="001E2824" w:rsidRPr="00421827">
        <w:rPr>
          <w:rStyle w:val="FontStyle18"/>
          <w:sz w:val="28"/>
          <w:szCs w:val="28"/>
        </w:rPr>
        <w:t>.</w:t>
      </w:r>
      <w:r w:rsidR="00ED4A6D" w:rsidRPr="00421827">
        <w:rPr>
          <w:rStyle w:val="FontStyle18"/>
          <w:sz w:val="28"/>
          <w:szCs w:val="28"/>
        </w:rPr>
        <w:t>0</w:t>
      </w:r>
      <w:r w:rsidR="00F95A41" w:rsidRPr="00421827">
        <w:rPr>
          <w:rStyle w:val="FontStyle18"/>
          <w:sz w:val="28"/>
          <w:szCs w:val="28"/>
        </w:rPr>
        <w:t>9</w:t>
      </w:r>
      <w:r w:rsidR="001E2824" w:rsidRPr="00421827">
        <w:rPr>
          <w:rStyle w:val="FontStyle18"/>
          <w:sz w:val="28"/>
          <w:szCs w:val="28"/>
        </w:rPr>
        <w:t>.200</w:t>
      </w:r>
      <w:r w:rsidR="00F95A41" w:rsidRPr="00421827">
        <w:rPr>
          <w:rStyle w:val="FontStyle18"/>
          <w:sz w:val="28"/>
          <w:szCs w:val="28"/>
        </w:rPr>
        <w:t>7</w:t>
      </w:r>
      <w:r w:rsidR="001E2824" w:rsidRPr="00421827">
        <w:rPr>
          <w:rStyle w:val="FontStyle18"/>
          <w:sz w:val="28"/>
          <w:szCs w:val="28"/>
        </w:rPr>
        <w:t xml:space="preserve"> № </w:t>
      </w:r>
      <w:r w:rsidR="00BD142A">
        <w:rPr>
          <w:rStyle w:val="FontStyle18"/>
          <w:sz w:val="28"/>
          <w:szCs w:val="28"/>
        </w:rPr>
        <w:t>62</w:t>
      </w:r>
      <w:r w:rsidR="001E2824" w:rsidRPr="00421827">
        <w:rPr>
          <w:rStyle w:val="FontStyle18"/>
          <w:sz w:val="28"/>
          <w:szCs w:val="28"/>
        </w:rPr>
        <w:t xml:space="preserve"> «Об утверждении Положения </w:t>
      </w:r>
      <w:r w:rsidR="00F95A41" w:rsidRPr="00421827">
        <w:rPr>
          <w:rStyle w:val="FontStyle18"/>
          <w:sz w:val="28"/>
          <w:szCs w:val="28"/>
        </w:rPr>
        <w:t>«О</w:t>
      </w:r>
      <w:r w:rsidR="001E2824" w:rsidRPr="00421827">
        <w:rPr>
          <w:rStyle w:val="FontStyle18"/>
          <w:sz w:val="28"/>
          <w:szCs w:val="28"/>
        </w:rPr>
        <w:t xml:space="preserve"> бюджетном процессе в </w:t>
      </w:r>
      <w:r w:rsidR="00BD142A">
        <w:rPr>
          <w:rStyle w:val="FontStyle18"/>
          <w:sz w:val="28"/>
          <w:szCs w:val="28"/>
        </w:rPr>
        <w:t>Фоминском</w:t>
      </w:r>
      <w:r w:rsidR="001E2824" w:rsidRPr="00421827">
        <w:rPr>
          <w:rStyle w:val="FontStyle18"/>
          <w:sz w:val="28"/>
          <w:szCs w:val="28"/>
        </w:rPr>
        <w:t xml:space="preserve"> сельском</w:t>
      </w:r>
      <w:r w:rsidR="001E2824" w:rsidRPr="000A7866">
        <w:rPr>
          <w:rStyle w:val="FontStyle18"/>
          <w:sz w:val="28"/>
          <w:szCs w:val="28"/>
        </w:rPr>
        <w:t xml:space="preserve"> поселении»</w:t>
      </w:r>
      <w:r w:rsidR="00D43FA0" w:rsidRPr="000A7866">
        <w:rPr>
          <w:rStyle w:val="FontStyle12"/>
          <w:sz w:val="28"/>
          <w:szCs w:val="28"/>
        </w:rPr>
        <w:t>, положениями</w:t>
      </w:r>
      <w:r w:rsidRPr="000A7866">
        <w:rPr>
          <w:rStyle w:val="FontStyle12"/>
          <w:sz w:val="28"/>
          <w:szCs w:val="28"/>
        </w:rPr>
        <w:t xml:space="preserve"> федерального и областного законодательства</w:t>
      </w:r>
      <w:r w:rsidR="00D43FA0" w:rsidRPr="000A7866">
        <w:rPr>
          <w:rStyle w:val="FontStyle12"/>
          <w:sz w:val="28"/>
          <w:szCs w:val="28"/>
        </w:rPr>
        <w:t>, муниципальными правовыми актами</w:t>
      </w:r>
      <w:r w:rsidR="00350C14" w:rsidRPr="000A7866">
        <w:rPr>
          <w:rStyle w:val="FontStyle12"/>
          <w:sz w:val="28"/>
          <w:szCs w:val="28"/>
        </w:rPr>
        <w:t xml:space="preserve"> </w:t>
      </w:r>
      <w:r w:rsidR="001E2824" w:rsidRPr="000A7866">
        <w:rPr>
          <w:rStyle w:val="FontStyle12"/>
          <w:sz w:val="28"/>
          <w:szCs w:val="28"/>
        </w:rPr>
        <w:t xml:space="preserve"> о разработке и реализации</w:t>
      </w:r>
      <w:r w:rsidR="00CE26DC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>долгосрочных целевых программ</w:t>
      </w:r>
      <w:r w:rsidR="001E2824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BD2E53" w:rsidRPr="000A7866" w:rsidRDefault="00BD2E53" w:rsidP="00F07E0B">
      <w:pPr>
        <w:pStyle w:val="Style5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1. Общие положения</w:t>
      </w:r>
    </w:p>
    <w:p w:rsidR="00D43FA0" w:rsidRPr="00C25437" w:rsidRDefault="00D43FA0" w:rsidP="00F07E0B">
      <w:pPr>
        <w:pStyle w:val="Style2"/>
        <w:widowControl/>
        <w:tabs>
          <w:tab w:val="left" w:pos="142"/>
        </w:tabs>
        <w:ind w:firstLine="708"/>
        <w:jc w:val="center"/>
        <w:rPr>
          <w:sz w:val="20"/>
          <w:szCs w:val="20"/>
        </w:rPr>
      </w:pPr>
    </w:p>
    <w:p w:rsidR="0098005D" w:rsidRPr="000A7866" w:rsidRDefault="001E2824" w:rsidP="00F07E0B">
      <w:pPr>
        <w:pStyle w:val="Style6"/>
        <w:widowControl/>
        <w:tabs>
          <w:tab w:val="left" w:pos="142"/>
          <w:tab w:val="left" w:pos="1157"/>
        </w:tabs>
        <w:spacing w:line="240" w:lineRule="auto"/>
        <w:ind w:firstLine="708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1.1.</w:t>
      </w:r>
      <w:r w:rsidRPr="000A7866">
        <w:rPr>
          <w:rStyle w:val="FontStyle12"/>
          <w:sz w:val="28"/>
          <w:szCs w:val="28"/>
        </w:rPr>
        <w:tab/>
        <w:t>К</w:t>
      </w:r>
      <w:r w:rsidR="0098005D" w:rsidRPr="000A7866">
        <w:rPr>
          <w:rStyle w:val="FontStyle12"/>
          <w:sz w:val="28"/>
          <w:szCs w:val="28"/>
        </w:rPr>
        <w:t xml:space="preserve"> долгосрочным целевым программам </w:t>
      </w:r>
      <w:r w:rsidRPr="000A7866">
        <w:rPr>
          <w:rStyle w:val="FontStyle12"/>
          <w:sz w:val="28"/>
          <w:szCs w:val="28"/>
        </w:rPr>
        <w:t xml:space="preserve">сельского поселения относятся программы </w:t>
      </w:r>
      <w:r w:rsidR="0098005D" w:rsidRPr="000A7866">
        <w:rPr>
          <w:rStyle w:val="FontStyle12"/>
          <w:sz w:val="28"/>
          <w:szCs w:val="28"/>
        </w:rPr>
        <w:t>на срок более одного года, рассчитанные на реализацию в течение ряда лет.</w:t>
      </w:r>
    </w:p>
    <w:p w:rsidR="0098005D" w:rsidRPr="000A7866" w:rsidRDefault="001E2824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Д</w:t>
      </w:r>
      <w:r w:rsidR="0098005D" w:rsidRPr="000A7866">
        <w:rPr>
          <w:rStyle w:val="FontStyle12"/>
          <w:sz w:val="28"/>
          <w:szCs w:val="28"/>
        </w:rPr>
        <w:t xml:space="preserve">олгосрочные целевые программы </w:t>
      </w:r>
      <w:r w:rsidRPr="000A7866">
        <w:rPr>
          <w:rStyle w:val="FontStyle12"/>
          <w:sz w:val="28"/>
          <w:szCs w:val="28"/>
        </w:rPr>
        <w:t>сельского поселения</w:t>
      </w:r>
      <w:r w:rsidR="00D43FA0" w:rsidRPr="000A7866">
        <w:rPr>
          <w:rStyle w:val="FontStyle12"/>
          <w:sz w:val="28"/>
          <w:szCs w:val="28"/>
        </w:rPr>
        <w:t xml:space="preserve"> </w:t>
      </w:r>
      <w:r w:rsidR="0098005D" w:rsidRPr="000A7866">
        <w:rPr>
          <w:rStyle w:val="FontStyle12"/>
          <w:sz w:val="28"/>
          <w:szCs w:val="28"/>
        </w:rPr>
        <w:t>- увязанные по ресурсам, исполнителям и срокам осуществления комплексы мероприятий, направленных на решение приоритетных социально-экономических, научно-технических, экологических и других важнейших задач и достижение требуемого конечного результата в установленные сроки.</w:t>
      </w:r>
    </w:p>
    <w:p w:rsidR="0098005D" w:rsidRPr="000A7866" w:rsidRDefault="0098005D" w:rsidP="00F07E0B">
      <w:pPr>
        <w:pStyle w:val="Style6"/>
        <w:widowControl/>
        <w:tabs>
          <w:tab w:val="left" w:pos="142"/>
          <w:tab w:val="left" w:pos="1406"/>
        </w:tabs>
        <w:spacing w:line="240" w:lineRule="auto"/>
        <w:ind w:firstLine="708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1.2.</w:t>
      </w:r>
      <w:r w:rsidRPr="000A7866">
        <w:rPr>
          <w:rStyle w:val="FontStyle12"/>
          <w:sz w:val="28"/>
          <w:szCs w:val="28"/>
        </w:rPr>
        <w:tab/>
        <w:t>Цель долгосрочной целевой программы</w:t>
      </w:r>
      <w:r w:rsidR="001E2824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должна</w:t>
      </w:r>
      <w:r w:rsidRPr="000A7866">
        <w:rPr>
          <w:rStyle w:val="FontStyle12"/>
          <w:sz w:val="28"/>
          <w:szCs w:val="28"/>
        </w:rPr>
        <w:br/>
        <w:t>соответствовать целям и приоритетам социально-экономического развития</w:t>
      </w:r>
      <w:r w:rsidRPr="000A7866">
        <w:rPr>
          <w:rStyle w:val="FontStyle12"/>
          <w:sz w:val="28"/>
          <w:szCs w:val="28"/>
        </w:rPr>
        <w:br/>
      </w:r>
      <w:r w:rsidR="00C421E0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, прогнозам развития потребностей и финансовых ресурсов,</w:t>
      </w:r>
      <w:r w:rsidRPr="000A7866">
        <w:rPr>
          <w:rStyle w:val="FontStyle12"/>
          <w:sz w:val="28"/>
          <w:szCs w:val="28"/>
        </w:rPr>
        <w:br/>
        <w:t>результатам анализа экономического, социального и экологического состояния</w:t>
      </w:r>
      <w:r w:rsidRPr="000A7866">
        <w:rPr>
          <w:rStyle w:val="FontStyle12"/>
          <w:sz w:val="28"/>
          <w:szCs w:val="28"/>
        </w:rPr>
        <w:br/>
      </w:r>
      <w:r w:rsidR="001E2824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98005D" w:rsidRPr="000A7866" w:rsidRDefault="001E2824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 Д</w:t>
      </w:r>
      <w:r w:rsidR="0098005D" w:rsidRPr="000A7866">
        <w:rPr>
          <w:rStyle w:val="FontStyle12"/>
          <w:sz w:val="28"/>
          <w:szCs w:val="28"/>
        </w:rPr>
        <w:t xml:space="preserve">олгосрочные целевые программы </w:t>
      </w:r>
      <w:r w:rsidRPr="000A7866">
        <w:rPr>
          <w:rStyle w:val="FontStyle12"/>
          <w:sz w:val="28"/>
          <w:szCs w:val="28"/>
        </w:rPr>
        <w:t xml:space="preserve">сельского поселения </w:t>
      </w:r>
      <w:r w:rsidR="0098005D" w:rsidRPr="000A7866">
        <w:rPr>
          <w:rStyle w:val="FontStyle12"/>
          <w:sz w:val="28"/>
          <w:szCs w:val="28"/>
        </w:rPr>
        <w:t xml:space="preserve">должны быть сосредоточены на реализации </w:t>
      </w:r>
      <w:r w:rsidR="0098005D" w:rsidRPr="000273BC">
        <w:rPr>
          <w:rStyle w:val="FontStyle12"/>
          <w:sz w:val="28"/>
          <w:szCs w:val="28"/>
        </w:rPr>
        <w:t>крупномасштабных,</w:t>
      </w:r>
      <w:r w:rsidR="0098005D" w:rsidRPr="000A7866">
        <w:rPr>
          <w:rStyle w:val="FontStyle12"/>
          <w:sz w:val="28"/>
          <w:szCs w:val="28"/>
        </w:rPr>
        <w:t xml:space="preserve"> наиболее важных для </w:t>
      </w:r>
      <w:r w:rsidRPr="000A7866">
        <w:rPr>
          <w:rStyle w:val="FontStyle12"/>
          <w:sz w:val="28"/>
          <w:szCs w:val="28"/>
        </w:rPr>
        <w:t>сельского поселения</w:t>
      </w:r>
      <w:r w:rsidR="0098005D" w:rsidRPr="000A7866">
        <w:rPr>
          <w:rStyle w:val="FontStyle12"/>
          <w:sz w:val="28"/>
          <w:szCs w:val="28"/>
        </w:rPr>
        <w:t xml:space="preserve"> проектов и мероприятий, направленных на решение системных проблем в соо</w:t>
      </w:r>
      <w:r w:rsidRPr="000A7866">
        <w:rPr>
          <w:rStyle w:val="FontStyle12"/>
          <w:sz w:val="28"/>
          <w:szCs w:val="28"/>
        </w:rPr>
        <w:t>тветствии с полномочиями</w:t>
      </w:r>
      <w:r w:rsidR="0098005D" w:rsidRPr="000A7866">
        <w:rPr>
          <w:rStyle w:val="FontStyle12"/>
          <w:sz w:val="28"/>
          <w:szCs w:val="28"/>
        </w:rPr>
        <w:t xml:space="preserve"> </w:t>
      </w:r>
      <w:r w:rsidR="00211708" w:rsidRPr="000A7866">
        <w:rPr>
          <w:rStyle w:val="FontStyle12"/>
          <w:sz w:val="28"/>
          <w:szCs w:val="28"/>
        </w:rPr>
        <w:t>Администрации</w:t>
      </w:r>
      <w:r w:rsidR="0098005D" w:rsidRPr="000A7866">
        <w:rPr>
          <w:rStyle w:val="FontStyle12"/>
          <w:sz w:val="28"/>
          <w:szCs w:val="28"/>
        </w:rPr>
        <w:t>, определенными федеральным</w:t>
      </w:r>
      <w:r w:rsidR="00CE26DC" w:rsidRPr="000A7866">
        <w:rPr>
          <w:rStyle w:val="FontStyle12"/>
          <w:sz w:val="28"/>
          <w:szCs w:val="28"/>
        </w:rPr>
        <w:t>,</w:t>
      </w:r>
      <w:r w:rsidR="0098005D" w:rsidRPr="000A7866">
        <w:rPr>
          <w:rStyle w:val="FontStyle12"/>
          <w:sz w:val="28"/>
          <w:szCs w:val="28"/>
        </w:rPr>
        <w:t xml:space="preserve"> областным законодательством</w:t>
      </w:r>
      <w:r w:rsidR="00CE26DC" w:rsidRPr="000A7866">
        <w:rPr>
          <w:rStyle w:val="FontStyle12"/>
          <w:sz w:val="28"/>
          <w:szCs w:val="28"/>
        </w:rPr>
        <w:t xml:space="preserve"> и муниципальными правовыми актами</w:t>
      </w:r>
      <w:r w:rsidR="0098005D" w:rsidRPr="000A7866">
        <w:rPr>
          <w:rStyle w:val="FontStyle12"/>
          <w:sz w:val="28"/>
          <w:szCs w:val="28"/>
        </w:rPr>
        <w:t>.</w:t>
      </w:r>
    </w:p>
    <w:p w:rsidR="00D43FA0" w:rsidRPr="000A7866" w:rsidRDefault="0098005D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Необходимость решения проблем программными методами, крупномасштабность проектов и мероприятий, направленных на решение системных проблем </w:t>
      </w:r>
      <w:r w:rsidR="001E2824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 xml:space="preserve">, определяются федеральными законами, областными законами, указами и распоряжениями Президента Российской </w:t>
      </w:r>
      <w:r w:rsidRPr="000A7866">
        <w:rPr>
          <w:rStyle w:val="FontStyle12"/>
          <w:sz w:val="28"/>
          <w:szCs w:val="28"/>
        </w:rPr>
        <w:lastRenderedPageBreak/>
        <w:t>Федерации, постановлениями Правительства Российской Федерации, постановлениями и распоряжениями Администрации Ростовской области</w:t>
      </w:r>
      <w:r w:rsidR="00C75DC2" w:rsidRPr="000A7866">
        <w:rPr>
          <w:rStyle w:val="FontStyle12"/>
          <w:sz w:val="28"/>
          <w:szCs w:val="28"/>
        </w:rPr>
        <w:t xml:space="preserve">, постановлениями и распоряжениями </w:t>
      </w:r>
      <w:r w:rsidR="001144F9" w:rsidRPr="000A7866">
        <w:rPr>
          <w:rStyle w:val="FontStyle12"/>
          <w:sz w:val="28"/>
          <w:szCs w:val="28"/>
        </w:rPr>
        <w:t>А</w:t>
      </w:r>
      <w:r w:rsidR="00C75DC2" w:rsidRPr="000A7866">
        <w:rPr>
          <w:rStyle w:val="FontStyle12"/>
          <w:sz w:val="28"/>
          <w:szCs w:val="28"/>
        </w:rPr>
        <w:t xml:space="preserve">дминистрации </w:t>
      </w:r>
      <w:r w:rsidR="001E2824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.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</w:t>
      </w:r>
    </w:p>
    <w:p w:rsidR="0098005D" w:rsidRPr="000A7866" w:rsidRDefault="001E2824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4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Д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олгосрочная целевая программа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может включать в себя несколько подпрограмм, направленных на решение конкретных задач в ра</w:t>
      </w:r>
      <w:r w:rsidRPr="000A7866">
        <w:rPr>
          <w:rStyle w:val="FontStyle11"/>
          <w:b w:val="0"/>
          <w:spacing w:val="0"/>
          <w:sz w:val="28"/>
          <w:szCs w:val="28"/>
        </w:rPr>
        <w:t>мках целевой программы. Деление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Не допускается внесение в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долгосрочные целевые программы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мероприятий, аналогичных предусмотренным в других  долгосрочных целевых программах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Не допускается также внесение в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долгосрочные целевые программы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мероприятий ведомственных целевых программ.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1.3. Разработка и реализация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включают в себя следующие этапы: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отбор проблем для программной разработки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>и принятие решения о разработке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;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формирование проекта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, ее согласование и утверждение;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управление реализацией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и контроль за ходом ее выполнения.</w:t>
      </w:r>
    </w:p>
    <w:p w:rsidR="00E800D9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2. Отбор проблем для программной разработки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>и принятие решения о разработке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поселения:</w:t>
      </w:r>
    </w:p>
    <w:p w:rsidR="0098005D" w:rsidRPr="000A7866" w:rsidRDefault="00D43FA0" w:rsidP="00F07E0B">
      <w:pPr>
        <w:pStyle w:val="Style4"/>
        <w:widowControl/>
        <w:tabs>
          <w:tab w:val="left" w:pos="142"/>
          <w:tab w:val="left" w:pos="1176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2.1.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>Инициаторами разработки проекта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могут выступать Глава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,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FD0F57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C75DC2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1144F9" w:rsidRPr="000A7866">
        <w:rPr>
          <w:rStyle w:val="FontStyle11"/>
          <w:b w:val="0"/>
          <w:spacing w:val="0"/>
          <w:sz w:val="28"/>
          <w:szCs w:val="28"/>
        </w:rPr>
        <w:t>С</w:t>
      </w:r>
      <w:r w:rsidR="00C75DC2" w:rsidRPr="000A7866">
        <w:rPr>
          <w:rStyle w:val="FontStyle11"/>
          <w:b w:val="0"/>
          <w:spacing w:val="0"/>
          <w:sz w:val="28"/>
          <w:szCs w:val="28"/>
        </w:rPr>
        <w:t>обрание</w:t>
      </w:r>
      <w:r w:rsidR="00ED4A6D" w:rsidRPr="000A7866">
        <w:rPr>
          <w:rStyle w:val="FontStyle11"/>
          <w:b w:val="0"/>
          <w:spacing w:val="0"/>
          <w:sz w:val="28"/>
          <w:szCs w:val="28"/>
        </w:rPr>
        <w:t xml:space="preserve"> депутатов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98005D" w:rsidRPr="000A7866" w:rsidRDefault="00D43FA0" w:rsidP="00F07E0B">
      <w:pPr>
        <w:pStyle w:val="Style4"/>
        <w:widowControl/>
        <w:tabs>
          <w:tab w:val="left" w:pos="142"/>
          <w:tab w:val="left" w:pos="1176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2.2.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Отбор проблем для программной разработки осуществляется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специалистами</w:t>
      </w:r>
      <w:r w:rsidR="00211708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1144F9" w:rsidRPr="000A7866">
        <w:rPr>
          <w:rStyle w:val="FontStyle11"/>
          <w:b w:val="0"/>
          <w:spacing w:val="0"/>
          <w:sz w:val="28"/>
          <w:szCs w:val="28"/>
        </w:rPr>
        <w:t>А</w:t>
      </w:r>
      <w:r w:rsidR="00211708" w:rsidRPr="000A7866">
        <w:rPr>
          <w:rStyle w:val="FontStyle11"/>
          <w:b w:val="0"/>
          <w:spacing w:val="0"/>
          <w:sz w:val="28"/>
          <w:szCs w:val="28"/>
        </w:rPr>
        <w:t>дминистрации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, на которы</w:t>
      </w:r>
      <w:r w:rsidRPr="000A7866">
        <w:rPr>
          <w:rStyle w:val="FontStyle11"/>
          <w:b w:val="0"/>
          <w:spacing w:val="0"/>
          <w:sz w:val="28"/>
          <w:szCs w:val="28"/>
        </w:rPr>
        <w:t>х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возложены координация и регулирование в соответствующей сфере деятельности, и определяется следующими факторами:</w:t>
      </w:r>
    </w:p>
    <w:p w:rsidR="0098005D" w:rsidRPr="000A7866" w:rsidRDefault="000A7866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2.2.1.</w:t>
      </w:r>
      <w:r w:rsidR="00D43FA0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>
        <w:rPr>
          <w:rStyle w:val="FontStyle11"/>
          <w:b w:val="0"/>
          <w:spacing w:val="0"/>
          <w:sz w:val="28"/>
          <w:szCs w:val="28"/>
        </w:rPr>
        <w:t>З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начимость и актуальность проблемы для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;</w:t>
      </w:r>
    </w:p>
    <w:p w:rsidR="0098005D" w:rsidRPr="000A7866" w:rsidRDefault="000A7866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2.2.2.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>
        <w:rPr>
          <w:rStyle w:val="FontStyle11"/>
          <w:b w:val="0"/>
          <w:spacing w:val="0"/>
          <w:sz w:val="28"/>
          <w:szCs w:val="28"/>
        </w:rPr>
        <w:t>С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опряженность проблемы с проблемами, решаемыми посредством федеральных целевых программ</w:t>
      </w:r>
      <w:r w:rsidR="00C75DC2" w:rsidRPr="000A7866">
        <w:rPr>
          <w:rStyle w:val="FontStyle11"/>
          <w:b w:val="0"/>
          <w:spacing w:val="0"/>
          <w:sz w:val="28"/>
          <w:szCs w:val="28"/>
        </w:rPr>
        <w:t>, областных долгосрочных целевых программ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;</w:t>
      </w:r>
    </w:p>
    <w:p w:rsidR="0098005D" w:rsidRPr="000A7866" w:rsidRDefault="000A7866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2.2.3.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D43FA0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>
        <w:rPr>
          <w:rStyle w:val="FontStyle11"/>
          <w:b w:val="0"/>
          <w:spacing w:val="0"/>
          <w:sz w:val="28"/>
          <w:szCs w:val="28"/>
        </w:rPr>
        <w:t>Н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еобходимость координации действий </w:t>
      </w:r>
      <w:r w:rsidR="006D2D05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D7428E" w:rsidRPr="000A7866">
        <w:rPr>
          <w:rStyle w:val="FontStyle11"/>
          <w:b w:val="0"/>
          <w:spacing w:val="0"/>
          <w:sz w:val="28"/>
          <w:szCs w:val="28"/>
        </w:rPr>
        <w:t>специалистов</w:t>
      </w:r>
      <w:r w:rsidR="00C75DC2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211708" w:rsidRPr="000A7866">
        <w:rPr>
          <w:rStyle w:val="FontStyle11"/>
          <w:b w:val="0"/>
          <w:spacing w:val="0"/>
          <w:sz w:val="28"/>
          <w:szCs w:val="28"/>
        </w:rPr>
        <w:t>А</w:t>
      </w:r>
      <w:r w:rsidR="006D2D05" w:rsidRPr="000A7866">
        <w:rPr>
          <w:rStyle w:val="FontStyle11"/>
          <w:b w:val="0"/>
          <w:spacing w:val="0"/>
          <w:sz w:val="28"/>
          <w:szCs w:val="28"/>
        </w:rPr>
        <w:t>дминистрации</w:t>
      </w:r>
      <w:r w:rsidR="00D7428E" w:rsidRPr="000A7866">
        <w:rPr>
          <w:rStyle w:val="FontStyle11"/>
          <w:b w:val="0"/>
          <w:spacing w:val="0"/>
          <w:sz w:val="28"/>
          <w:szCs w:val="28"/>
        </w:rPr>
        <w:t xml:space="preserve"> и других участников программы.</w:t>
      </w:r>
    </w:p>
    <w:p w:rsidR="0098005D" w:rsidRPr="000A7866" w:rsidRDefault="00D7428E" w:rsidP="00F07E0B">
      <w:pPr>
        <w:pStyle w:val="Style4"/>
        <w:widowControl/>
        <w:tabs>
          <w:tab w:val="left" w:pos="142"/>
          <w:tab w:val="left" w:pos="1176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2.3.</w:t>
      </w:r>
      <w:r w:rsidR="00D43FA0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>Специалисты</w:t>
      </w:r>
      <w:r w:rsidR="00C75DC2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6D2D05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211708" w:rsidRPr="000A7866">
        <w:rPr>
          <w:rStyle w:val="FontStyle11"/>
          <w:b w:val="0"/>
          <w:spacing w:val="0"/>
          <w:sz w:val="28"/>
          <w:szCs w:val="28"/>
        </w:rPr>
        <w:t>А</w:t>
      </w:r>
      <w:r w:rsidR="006D2D05" w:rsidRPr="000A7866">
        <w:rPr>
          <w:rStyle w:val="FontStyle11"/>
          <w:b w:val="0"/>
          <w:spacing w:val="0"/>
          <w:sz w:val="28"/>
          <w:szCs w:val="28"/>
        </w:rPr>
        <w:t>дминистрации</w:t>
      </w:r>
      <w:r w:rsidR="00C421E0" w:rsidRPr="000A7866">
        <w:rPr>
          <w:rStyle w:val="FontStyle11"/>
          <w:b w:val="0"/>
          <w:spacing w:val="0"/>
          <w:sz w:val="28"/>
          <w:szCs w:val="28"/>
        </w:rPr>
        <w:t>, на которых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возложены</w:t>
      </w:r>
      <w:r w:rsidR="006D2D05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координация и регулирование в соответств</w:t>
      </w:r>
      <w:r w:rsidR="00D43FA0" w:rsidRPr="000A7866">
        <w:rPr>
          <w:rStyle w:val="FontStyle11"/>
          <w:b w:val="0"/>
          <w:spacing w:val="0"/>
          <w:sz w:val="28"/>
          <w:szCs w:val="28"/>
        </w:rPr>
        <w:t>ующей сфере деятельности, готовя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т</w:t>
      </w:r>
      <w:r w:rsidR="00C75DC2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обоснование на программную разработку проблемы, содержащую:</w:t>
      </w:r>
    </w:p>
    <w:p w:rsidR="0098005D" w:rsidRPr="00EF1EFD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1"/>
          <w:b w:val="0"/>
          <w:color w:val="000000"/>
          <w:spacing w:val="0"/>
          <w:sz w:val="28"/>
          <w:szCs w:val="28"/>
        </w:rPr>
      </w:pPr>
      <w:r w:rsidRPr="00EF1EFD">
        <w:rPr>
          <w:rStyle w:val="FontStyle11"/>
          <w:b w:val="0"/>
          <w:color w:val="000000"/>
          <w:spacing w:val="0"/>
          <w:sz w:val="28"/>
          <w:szCs w:val="28"/>
        </w:rPr>
        <w:t>наимено</w:t>
      </w:r>
      <w:r w:rsidR="00D7428E" w:rsidRPr="00EF1EFD">
        <w:rPr>
          <w:rStyle w:val="FontStyle11"/>
          <w:b w:val="0"/>
          <w:color w:val="000000"/>
          <w:spacing w:val="0"/>
          <w:sz w:val="28"/>
          <w:szCs w:val="28"/>
        </w:rPr>
        <w:t>вание предлагаемой</w:t>
      </w:r>
      <w:r w:rsidR="00BD142A" w:rsidRPr="00EF1EFD">
        <w:rPr>
          <w:rStyle w:val="FontStyle11"/>
          <w:b w:val="0"/>
          <w:color w:val="000000"/>
          <w:spacing w:val="0"/>
          <w:sz w:val="28"/>
          <w:szCs w:val="28"/>
        </w:rPr>
        <w:t xml:space="preserve"> проблемы</w:t>
      </w:r>
      <w:r w:rsidR="00D7428E" w:rsidRPr="00EF1EFD">
        <w:rPr>
          <w:rStyle w:val="FontStyle11"/>
          <w:b w:val="0"/>
          <w:color w:val="000000"/>
          <w:spacing w:val="0"/>
          <w:sz w:val="28"/>
          <w:szCs w:val="28"/>
        </w:rPr>
        <w:t xml:space="preserve"> к разработке</w:t>
      </w:r>
      <w:r w:rsidRPr="00EF1EFD">
        <w:rPr>
          <w:rStyle w:val="FontStyle11"/>
          <w:b w:val="0"/>
          <w:color w:val="000000"/>
          <w:spacing w:val="0"/>
          <w:sz w:val="28"/>
          <w:szCs w:val="28"/>
        </w:rPr>
        <w:t xml:space="preserve"> долгосрочной целевой программы</w:t>
      </w:r>
      <w:r w:rsidR="00D7428E" w:rsidRPr="00EF1EFD">
        <w:rPr>
          <w:rStyle w:val="FontStyle11"/>
          <w:b w:val="0"/>
          <w:color w:val="000000"/>
          <w:spacing w:val="0"/>
          <w:sz w:val="28"/>
          <w:szCs w:val="28"/>
        </w:rPr>
        <w:t xml:space="preserve"> сельского поселения</w:t>
      </w:r>
      <w:r w:rsidRPr="00EF1EFD">
        <w:rPr>
          <w:rStyle w:val="FontStyle11"/>
          <w:b w:val="0"/>
          <w:color w:val="000000"/>
          <w:spacing w:val="0"/>
          <w:sz w:val="28"/>
          <w:szCs w:val="28"/>
        </w:rPr>
        <w:t>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5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анализ состояния проблемы (с приложением аналитического материала и соответствующих сравнительных показателей с действующими нормативами и их средними значениями по </w:t>
      </w:r>
      <w:r w:rsidR="00C75DC2" w:rsidRPr="000A7866">
        <w:rPr>
          <w:rStyle w:val="FontStyle11"/>
          <w:b w:val="0"/>
          <w:spacing w:val="0"/>
          <w:sz w:val="28"/>
          <w:szCs w:val="28"/>
        </w:rPr>
        <w:t>Ростовской области</w:t>
      </w:r>
      <w:r w:rsidRPr="000A7866">
        <w:rPr>
          <w:rStyle w:val="FontStyle11"/>
          <w:b w:val="0"/>
          <w:spacing w:val="0"/>
          <w:sz w:val="28"/>
          <w:szCs w:val="28"/>
        </w:rPr>
        <w:t>), причин ее возникновения, обоснование необходимости их решения программными методами, информацию о предпринятых ранее мерах для решения проблемы;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lastRenderedPageBreak/>
        <w:t>возможные варианты решения проблемы, оценку преимуществ и рисков, возникающих при различных вариантах решения проблемы, предполагаемый перечень основных мероприятий, которые необходимо осуществить, возможные сроки их реализации;</w:t>
      </w:r>
    </w:p>
    <w:p w:rsidR="0098005D" w:rsidRPr="000A7866" w:rsidRDefault="00D7428E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предложения по целям и задачам</w:t>
      </w:r>
      <w:r w:rsidR="00C75DC2" w:rsidRPr="000A7866">
        <w:rPr>
          <w:rStyle w:val="FontStyle12"/>
          <w:sz w:val="28"/>
          <w:szCs w:val="28"/>
        </w:rPr>
        <w:t xml:space="preserve"> </w:t>
      </w:r>
      <w:r w:rsidR="0098005D" w:rsidRPr="000A7866">
        <w:rPr>
          <w:rStyle w:val="FontStyle12"/>
          <w:sz w:val="28"/>
          <w:szCs w:val="28"/>
        </w:rPr>
        <w:t>долгосрочной целевой программы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>, целевым индикаторам и показателям, позволяющим оценивать ход ее реализации по годам;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предварительную оценку потребности в финансовых ресурсах, возможные источники их обеспечения (федеральный бюджет, областной бюджет, </w:t>
      </w:r>
      <w:r w:rsidR="006D2D05" w:rsidRPr="000A7866">
        <w:rPr>
          <w:rStyle w:val="FontStyle12"/>
          <w:sz w:val="28"/>
          <w:szCs w:val="28"/>
        </w:rPr>
        <w:t>бюджет муниципального района</w:t>
      </w:r>
      <w:r w:rsidRPr="000A7866">
        <w:rPr>
          <w:rStyle w:val="FontStyle12"/>
          <w:sz w:val="28"/>
          <w:szCs w:val="28"/>
        </w:rPr>
        <w:t xml:space="preserve">, </w:t>
      </w:r>
      <w:r w:rsidR="00D7428E" w:rsidRPr="000A7866">
        <w:rPr>
          <w:rStyle w:val="FontStyle12"/>
          <w:sz w:val="28"/>
          <w:szCs w:val="28"/>
        </w:rPr>
        <w:t xml:space="preserve">бюджет сельского поселения, </w:t>
      </w:r>
      <w:r w:rsidRPr="000A7866">
        <w:rPr>
          <w:rStyle w:val="FontStyle12"/>
          <w:sz w:val="28"/>
          <w:szCs w:val="28"/>
        </w:rPr>
        <w:t>внебюджетные источники);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предварительную оценку бюджетной и социальной эффективности, результативности предлагаемого варианта решения проблемы программным методом, его соответствие экологическим и иным требованиям;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сведения о предлагаемых </w:t>
      </w:r>
      <w:r w:rsidR="00D43FA0" w:rsidRPr="000A7866">
        <w:rPr>
          <w:rStyle w:val="FontStyle12"/>
          <w:sz w:val="28"/>
          <w:szCs w:val="28"/>
        </w:rPr>
        <w:t>муниципальных</w:t>
      </w:r>
      <w:r w:rsidR="00C421E0" w:rsidRPr="000A7866">
        <w:rPr>
          <w:rStyle w:val="FontStyle12"/>
          <w:sz w:val="28"/>
          <w:szCs w:val="28"/>
        </w:rPr>
        <w:t xml:space="preserve"> заказчик</w:t>
      </w:r>
      <w:r w:rsidR="00D43FA0" w:rsidRPr="000A7866">
        <w:rPr>
          <w:rStyle w:val="FontStyle12"/>
          <w:sz w:val="28"/>
          <w:szCs w:val="28"/>
        </w:rPr>
        <w:t>ах и разработчи</w:t>
      </w:r>
      <w:r w:rsidR="000A7866">
        <w:rPr>
          <w:rStyle w:val="FontStyle12"/>
          <w:sz w:val="28"/>
          <w:szCs w:val="28"/>
        </w:rPr>
        <w:t>к</w:t>
      </w:r>
      <w:r w:rsidR="00D43FA0" w:rsidRPr="000A7866">
        <w:rPr>
          <w:rStyle w:val="FontStyle12"/>
          <w:sz w:val="28"/>
          <w:szCs w:val="28"/>
        </w:rPr>
        <w:t>ах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95EAA" w:rsidRPr="000A7866">
        <w:rPr>
          <w:rStyle w:val="FontStyle12"/>
          <w:sz w:val="28"/>
          <w:szCs w:val="28"/>
        </w:rPr>
        <w:t xml:space="preserve"> сельского поселения.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К обсуждению необходимости разработки программы, выбора путей и оценки результатов ее реализации могут быть привлечены общественные организации и другие организации, заинтересованные в решении выявленных проблем.</w:t>
      </w:r>
    </w:p>
    <w:p w:rsidR="0098005D" w:rsidRPr="000A7866" w:rsidRDefault="0098005D" w:rsidP="00F07E0B">
      <w:pPr>
        <w:pStyle w:val="Style4"/>
        <w:widowControl/>
        <w:numPr>
          <w:ilvl w:val="1"/>
          <w:numId w:val="19"/>
        </w:numPr>
        <w:tabs>
          <w:tab w:val="clear" w:pos="1080"/>
          <w:tab w:val="left" w:pos="0"/>
          <w:tab w:val="left" w:pos="142"/>
        </w:tabs>
        <w:spacing w:line="240" w:lineRule="auto"/>
        <w:ind w:left="0"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Обоснование на программную разработку проблемы представляется </w:t>
      </w:r>
      <w:r w:rsidR="006D2D05" w:rsidRPr="000A7866">
        <w:rPr>
          <w:rStyle w:val="FontStyle12"/>
          <w:sz w:val="28"/>
          <w:szCs w:val="28"/>
        </w:rPr>
        <w:t xml:space="preserve"> </w:t>
      </w:r>
      <w:r w:rsidR="00D43FA0" w:rsidRPr="000A7866">
        <w:rPr>
          <w:rStyle w:val="FontStyle12"/>
          <w:sz w:val="28"/>
          <w:szCs w:val="28"/>
        </w:rPr>
        <w:t>специалистами</w:t>
      </w:r>
      <w:r w:rsidRPr="000A7866">
        <w:rPr>
          <w:rStyle w:val="FontStyle12"/>
          <w:sz w:val="28"/>
          <w:szCs w:val="28"/>
        </w:rPr>
        <w:t xml:space="preserve"> </w:t>
      </w:r>
      <w:r w:rsidR="00211708" w:rsidRPr="000A7866">
        <w:rPr>
          <w:rStyle w:val="FontStyle12"/>
          <w:sz w:val="28"/>
          <w:szCs w:val="28"/>
        </w:rPr>
        <w:t>А</w:t>
      </w:r>
      <w:r w:rsidR="006D2D05" w:rsidRPr="000A7866">
        <w:rPr>
          <w:rStyle w:val="FontStyle12"/>
          <w:sz w:val="28"/>
          <w:szCs w:val="28"/>
        </w:rPr>
        <w:t>дминистрации</w:t>
      </w:r>
      <w:r w:rsidR="00D43FA0" w:rsidRPr="000A7866">
        <w:rPr>
          <w:rStyle w:val="FontStyle12"/>
          <w:sz w:val="28"/>
          <w:szCs w:val="28"/>
        </w:rPr>
        <w:t>, на которых</w:t>
      </w:r>
      <w:r w:rsidRPr="000A7866">
        <w:rPr>
          <w:rStyle w:val="FontStyle12"/>
          <w:sz w:val="28"/>
          <w:szCs w:val="28"/>
        </w:rPr>
        <w:t xml:space="preserve"> возложены координация и регулирование в соответствующей сфере деятельности, с заключением </w:t>
      </w:r>
      <w:r w:rsidR="00614BD8" w:rsidRPr="000A7866">
        <w:rPr>
          <w:rStyle w:val="FontStyle12"/>
          <w:sz w:val="28"/>
          <w:szCs w:val="28"/>
        </w:rPr>
        <w:t>сектора экономики и финансов</w:t>
      </w:r>
      <w:r w:rsidR="004A2F1E" w:rsidRPr="000A7866">
        <w:rPr>
          <w:rStyle w:val="FontStyle12"/>
          <w:sz w:val="28"/>
          <w:szCs w:val="28"/>
        </w:rPr>
        <w:t xml:space="preserve"> </w:t>
      </w:r>
      <w:r w:rsidR="00614BD8" w:rsidRPr="000A7866">
        <w:rPr>
          <w:rStyle w:val="FontStyle12"/>
          <w:sz w:val="28"/>
          <w:szCs w:val="28"/>
        </w:rPr>
        <w:t>на рассмотрение Главе сельского поселения</w:t>
      </w:r>
      <w:r w:rsidR="00A41489" w:rsidRPr="000A7866">
        <w:rPr>
          <w:rStyle w:val="FontStyle12"/>
          <w:sz w:val="28"/>
          <w:szCs w:val="28"/>
        </w:rPr>
        <w:t>.</w:t>
      </w:r>
    </w:p>
    <w:p w:rsidR="0098005D" w:rsidRPr="000A7866" w:rsidRDefault="0098005D" w:rsidP="00F07E0B">
      <w:pPr>
        <w:pStyle w:val="Style4"/>
        <w:widowControl/>
        <w:numPr>
          <w:ilvl w:val="1"/>
          <w:numId w:val="19"/>
        </w:numPr>
        <w:tabs>
          <w:tab w:val="clear" w:pos="1080"/>
          <w:tab w:val="num" w:pos="0"/>
          <w:tab w:val="left" w:pos="142"/>
          <w:tab w:val="left" w:pos="180"/>
        </w:tabs>
        <w:spacing w:line="240" w:lineRule="auto"/>
        <w:ind w:left="0"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 случае принятия положительного</w:t>
      </w:r>
      <w:r w:rsidR="00614BD8" w:rsidRPr="000A7866">
        <w:rPr>
          <w:rStyle w:val="FontStyle12"/>
          <w:sz w:val="28"/>
          <w:szCs w:val="28"/>
        </w:rPr>
        <w:t xml:space="preserve"> решения Главой сельского поселения о разработке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614BD8" w:rsidRPr="000A7866">
        <w:rPr>
          <w:rStyle w:val="FontStyle12"/>
          <w:sz w:val="28"/>
          <w:szCs w:val="28"/>
        </w:rPr>
        <w:t>сельского поселения</w:t>
      </w:r>
      <w:r w:rsidR="006D2D05" w:rsidRPr="000A7866">
        <w:rPr>
          <w:rStyle w:val="FontStyle12"/>
          <w:sz w:val="28"/>
          <w:szCs w:val="28"/>
        </w:rPr>
        <w:t xml:space="preserve"> </w:t>
      </w:r>
      <w:r w:rsidR="00614BD8" w:rsidRPr="000A7866">
        <w:rPr>
          <w:rStyle w:val="FontStyle12"/>
          <w:sz w:val="28"/>
          <w:szCs w:val="28"/>
        </w:rPr>
        <w:t>специалист</w:t>
      </w:r>
      <w:r w:rsidR="00D43FA0" w:rsidRPr="000A7866">
        <w:rPr>
          <w:rStyle w:val="FontStyle12"/>
          <w:sz w:val="28"/>
          <w:szCs w:val="28"/>
        </w:rPr>
        <w:t>ы</w:t>
      </w:r>
      <w:r w:rsidRPr="000A7866">
        <w:rPr>
          <w:rStyle w:val="FontStyle12"/>
          <w:sz w:val="28"/>
          <w:szCs w:val="28"/>
        </w:rPr>
        <w:t xml:space="preserve"> </w:t>
      </w:r>
      <w:r w:rsidR="006B2AC1" w:rsidRPr="000A7866">
        <w:rPr>
          <w:rStyle w:val="FontStyle12"/>
          <w:sz w:val="28"/>
          <w:szCs w:val="28"/>
        </w:rPr>
        <w:t>А</w:t>
      </w:r>
      <w:r w:rsidR="006D2D05" w:rsidRPr="000A7866">
        <w:rPr>
          <w:rStyle w:val="FontStyle12"/>
          <w:sz w:val="28"/>
          <w:szCs w:val="28"/>
        </w:rPr>
        <w:t>дминистрации</w:t>
      </w:r>
      <w:r w:rsidR="00D43FA0" w:rsidRPr="000A7866">
        <w:rPr>
          <w:rStyle w:val="FontStyle12"/>
          <w:sz w:val="28"/>
          <w:szCs w:val="28"/>
        </w:rPr>
        <w:t>, на которых</w:t>
      </w:r>
      <w:r w:rsidRPr="000A7866">
        <w:rPr>
          <w:rStyle w:val="FontStyle12"/>
          <w:sz w:val="28"/>
          <w:szCs w:val="28"/>
        </w:rPr>
        <w:t xml:space="preserve"> возложены координация и регулирование в соответствующей сфере деятельно</w:t>
      </w:r>
      <w:r w:rsidR="00D43FA0" w:rsidRPr="000A7866">
        <w:rPr>
          <w:rStyle w:val="FontStyle12"/>
          <w:sz w:val="28"/>
          <w:szCs w:val="28"/>
        </w:rPr>
        <w:t>сти, готовя</w:t>
      </w:r>
      <w:r w:rsidR="00614BD8" w:rsidRPr="000A7866">
        <w:rPr>
          <w:rStyle w:val="FontStyle12"/>
          <w:sz w:val="28"/>
          <w:szCs w:val="28"/>
        </w:rPr>
        <w:t xml:space="preserve">т проект </w:t>
      </w:r>
      <w:r w:rsidR="00697C40">
        <w:rPr>
          <w:rStyle w:val="FontStyle12"/>
          <w:sz w:val="28"/>
          <w:szCs w:val="28"/>
        </w:rPr>
        <w:t>нормативно-правового акта</w:t>
      </w:r>
      <w:r w:rsidRPr="000A7866">
        <w:rPr>
          <w:rStyle w:val="FontStyle12"/>
          <w:sz w:val="28"/>
          <w:szCs w:val="28"/>
        </w:rPr>
        <w:t xml:space="preserve"> Администрации 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о разработке соответствующей программы в соответствии с Регламентом Администрации </w:t>
      </w:r>
      <w:r w:rsidR="00614BD8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В </w:t>
      </w:r>
      <w:r w:rsidR="00697C40">
        <w:rPr>
          <w:rStyle w:val="FontStyle12"/>
          <w:sz w:val="28"/>
          <w:szCs w:val="28"/>
        </w:rPr>
        <w:t>нормативно-правовом акте</w:t>
      </w:r>
      <w:r w:rsidRPr="000A7866">
        <w:rPr>
          <w:rStyle w:val="FontStyle12"/>
          <w:sz w:val="28"/>
          <w:szCs w:val="28"/>
        </w:rPr>
        <w:t xml:space="preserve"> </w:t>
      </w:r>
      <w:r w:rsidR="00A41489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>Администрации устанавливаются: наименова</w:t>
      </w:r>
      <w:r w:rsidR="00614BD8" w:rsidRPr="000A7866">
        <w:rPr>
          <w:rStyle w:val="FontStyle12"/>
          <w:sz w:val="28"/>
          <w:szCs w:val="28"/>
        </w:rPr>
        <w:t>ние проекта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, </w:t>
      </w:r>
      <w:r w:rsidR="00A41489" w:rsidRPr="000A7866">
        <w:rPr>
          <w:rStyle w:val="FontStyle12"/>
          <w:sz w:val="28"/>
          <w:szCs w:val="28"/>
        </w:rPr>
        <w:t xml:space="preserve">муниципальный </w:t>
      </w:r>
      <w:r w:rsidRPr="000A7866">
        <w:rPr>
          <w:rStyle w:val="FontStyle12"/>
          <w:sz w:val="28"/>
          <w:szCs w:val="28"/>
        </w:rPr>
        <w:t xml:space="preserve"> заказчик, сроки и стоимость разработки (в случае привлечения к ра</w:t>
      </w:r>
      <w:r w:rsidR="00614BD8" w:rsidRPr="000A7866">
        <w:rPr>
          <w:rStyle w:val="FontStyle12"/>
          <w:sz w:val="28"/>
          <w:szCs w:val="28"/>
        </w:rPr>
        <w:t>зработке сторонних организаций)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источник финансирования.</w:t>
      </w:r>
    </w:p>
    <w:p w:rsidR="00042724" w:rsidRPr="000A7866" w:rsidRDefault="00614BD8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Для</w:t>
      </w:r>
      <w:r w:rsidR="0098005D" w:rsidRPr="000A7866">
        <w:rPr>
          <w:rStyle w:val="FontStyle12"/>
          <w:sz w:val="28"/>
          <w:szCs w:val="28"/>
        </w:rPr>
        <w:t xml:space="preserve"> долгосрочных целевых программ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 xml:space="preserve">, имеющих более одного </w:t>
      </w:r>
      <w:r w:rsidR="00A41489" w:rsidRPr="000A7866">
        <w:rPr>
          <w:rStyle w:val="FontStyle12"/>
          <w:sz w:val="28"/>
          <w:szCs w:val="28"/>
        </w:rPr>
        <w:t xml:space="preserve">муниципального </w:t>
      </w:r>
      <w:r w:rsidR="0098005D" w:rsidRPr="000A7866">
        <w:rPr>
          <w:rStyle w:val="FontStyle12"/>
          <w:sz w:val="28"/>
          <w:szCs w:val="28"/>
        </w:rPr>
        <w:t xml:space="preserve"> заказчика, определяется </w:t>
      </w:r>
      <w:r w:rsidR="00A41489" w:rsidRPr="000A7866">
        <w:rPr>
          <w:rStyle w:val="FontStyle12"/>
          <w:sz w:val="28"/>
          <w:szCs w:val="28"/>
        </w:rPr>
        <w:t xml:space="preserve">муниципальный </w:t>
      </w:r>
      <w:r w:rsidR="0098005D" w:rsidRPr="000A7866">
        <w:rPr>
          <w:rStyle w:val="FontStyle12"/>
          <w:sz w:val="28"/>
          <w:szCs w:val="28"/>
        </w:rPr>
        <w:t xml:space="preserve"> заказчик-координатор.</w:t>
      </w:r>
    </w:p>
    <w:p w:rsidR="0098005D" w:rsidRPr="000A7866" w:rsidRDefault="00042724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2.6. </w:t>
      </w:r>
      <w:r w:rsidR="00A41489" w:rsidRPr="000A7866">
        <w:rPr>
          <w:rStyle w:val="FontStyle12"/>
          <w:sz w:val="28"/>
          <w:szCs w:val="28"/>
        </w:rPr>
        <w:t>Муниципальный заказчик</w:t>
      </w:r>
      <w:r w:rsidR="0098005D" w:rsidRPr="000A7866">
        <w:rPr>
          <w:rStyle w:val="FontStyle12"/>
          <w:sz w:val="28"/>
          <w:szCs w:val="28"/>
        </w:rPr>
        <w:t xml:space="preserve"> - координатор программы организует взаимодействие</w:t>
      </w:r>
      <w:r w:rsidR="00614BD8" w:rsidRPr="000A7866">
        <w:rPr>
          <w:rStyle w:val="FontStyle12"/>
          <w:sz w:val="28"/>
          <w:szCs w:val="28"/>
        </w:rPr>
        <w:t xml:space="preserve"> специалистов</w:t>
      </w:r>
      <w:r w:rsidR="0098005D" w:rsidRPr="000A7866">
        <w:rPr>
          <w:rStyle w:val="FontStyle12"/>
          <w:sz w:val="28"/>
          <w:szCs w:val="28"/>
        </w:rPr>
        <w:t xml:space="preserve"> </w:t>
      </w:r>
      <w:r w:rsidR="006B2AC1" w:rsidRPr="000A7866">
        <w:rPr>
          <w:rStyle w:val="FontStyle12"/>
          <w:sz w:val="28"/>
          <w:szCs w:val="28"/>
        </w:rPr>
        <w:t>А</w:t>
      </w:r>
      <w:r w:rsidR="006D2D05" w:rsidRPr="000A7866">
        <w:rPr>
          <w:rStyle w:val="FontStyle12"/>
          <w:sz w:val="28"/>
          <w:szCs w:val="28"/>
        </w:rPr>
        <w:t>дминистрации</w:t>
      </w:r>
      <w:r w:rsidR="0098005D" w:rsidRPr="000A7866">
        <w:rPr>
          <w:rStyle w:val="FontStyle12"/>
          <w:sz w:val="28"/>
          <w:szCs w:val="28"/>
        </w:rPr>
        <w:t xml:space="preserve"> и других заинтересованных структур, обеспечивающих выполнение программных мероприятий.</w:t>
      </w:r>
    </w:p>
    <w:p w:rsidR="0098005D" w:rsidRPr="000A7866" w:rsidRDefault="00A41489" w:rsidP="00F07E0B">
      <w:pPr>
        <w:pStyle w:val="Style4"/>
        <w:widowControl/>
        <w:numPr>
          <w:ilvl w:val="1"/>
          <w:numId w:val="20"/>
        </w:numPr>
        <w:tabs>
          <w:tab w:val="clear" w:pos="1080"/>
          <w:tab w:val="num" w:pos="0"/>
          <w:tab w:val="left" w:pos="142"/>
        </w:tabs>
        <w:spacing w:line="240" w:lineRule="auto"/>
        <w:ind w:left="0"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Муниципальный </w:t>
      </w:r>
      <w:r w:rsidR="0098005D" w:rsidRPr="000A7866">
        <w:rPr>
          <w:rStyle w:val="FontStyle12"/>
          <w:sz w:val="28"/>
          <w:szCs w:val="28"/>
        </w:rPr>
        <w:t xml:space="preserve"> заказчик (</w:t>
      </w:r>
      <w:r w:rsidRPr="000A7866">
        <w:rPr>
          <w:rStyle w:val="FontStyle12"/>
          <w:sz w:val="28"/>
          <w:szCs w:val="28"/>
        </w:rPr>
        <w:t>муниципальный</w:t>
      </w:r>
      <w:r w:rsidR="0098005D" w:rsidRPr="000A7866">
        <w:rPr>
          <w:rStyle w:val="FontStyle12"/>
          <w:sz w:val="28"/>
          <w:szCs w:val="28"/>
        </w:rPr>
        <w:t xml:space="preserve"> заказчик-коорд</w:t>
      </w:r>
      <w:r w:rsidR="00614BD8" w:rsidRPr="000A7866">
        <w:rPr>
          <w:rStyle w:val="FontStyle12"/>
          <w:sz w:val="28"/>
          <w:szCs w:val="28"/>
        </w:rPr>
        <w:t>инатор) осуществляет разработку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>, как правило, самостоятельно. В сл</w:t>
      </w:r>
      <w:r w:rsidR="00614BD8" w:rsidRPr="000A7866">
        <w:rPr>
          <w:rStyle w:val="FontStyle12"/>
          <w:sz w:val="28"/>
          <w:szCs w:val="28"/>
        </w:rPr>
        <w:t>учае необходимости к разработке</w:t>
      </w:r>
      <w:r w:rsidR="0098005D" w:rsidRPr="000A7866">
        <w:rPr>
          <w:rStyle w:val="FontStyle12"/>
          <w:sz w:val="28"/>
          <w:szCs w:val="28"/>
        </w:rPr>
        <w:t xml:space="preserve"> целевой  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 xml:space="preserve">   могут   привлекаться   специализированные   научно-исследовательские, консалтинговые и другие организации. Кандидатура </w:t>
      </w:r>
      <w:r w:rsidR="0098005D" w:rsidRPr="000A7866">
        <w:rPr>
          <w:rStyle w:val="FontStyle12"/>
          <w:sz w:val="28"/>
          <w:szCs w:val="28"/>
        </w:rPr>
        <w:lastRenderedPageBreak/>
        <w:t>разработчика определяется на конкурсной основе в соответствии с нормами действующего законодательства.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2.8. Методическое руководство развитием программно-целевого управления осуществляет </w:t>
      </w:r>
      <w:r w:rsidR="006B2AC1" w:rsidRPr="000A7866">
        <w:rPr>
          <w:rStyle w:val="FontStyle12"/>
          <w:sz w:val="28"/>
          <w:szCs w:val="28"/>
        </w:rPr>
        <w:t>сектор экономики и финансов А</w:t>
      </w:r>
      <w:r w:rsidR="00614BD8" w:rsidRPr="000A7866">
        <w:rPr>
          <w:rStyle w:val="FontStyle12"/>
          <w:sz w:val="28"/>
          <w:szCs w:val="28"/>
        </w:rPr>
        <w:t>дминистрации</w:t>
      </w:r>
      <w:r w:rsidRPr="000A7866">
        <w:rPr>
          <w:rStyle w:val="FontStyle12"/>
          <w:sz w:val="28"/>
          <w:szCs w:val="28"/>
        </w:rPr>
        <w:t>.</w:t>
      </w:r>
      <w:r w:rsidR="005A5012" w:rsidRPr="000A7866">
        <w:rPr>
          <w:sz w:val="28"/>
          <w:szCs w:val="28"/>
        </w:rPr>
        <w:t xml:space="preserve"> </w:t>
      </w:r>
    </w:p>
    <w:p w:rsidR="00042724" w:rsidRPr="000A7866" w:rsidRDefault="00042724" w:rsidP="00F07E0B">
      <w:pPr>
        <w:pStyle w:val="Style3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right="2208" w:firstLine="708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3. Формирование и утверждение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</w:p>
    <w:p w:rsidR="0098005D" w:rsidRPr="000A7866" w:rsidRDefault="00A41489" w:rsidP="00F07E0B">
      <w:pPr>
        <w:pStyle w:val="Style4"/>
        <w:widowControl/>
        <w:numPr>
          <w:ilvl w:val="0"/>
          <w:numId w:val="7"/>
        </w:numPr>
        <w:tabs>
          <w:tab w:val="left" w:pos="142"/>
          <w:tab w:val="left" w:pos="1171"/>
        </w:tabs>
        <w:spacing w:line="240" w:lineRule="auto"/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Муниципальный </w:t>
      </w:r>
      <w:r w:rsidR="0098005D" w:rsidRPr="000A7866">
        <w:rPr>
          <w:rStyle w:val="FontStyle12"/>
          <w:sz w:val="28"/>
          <w:szCs w:val="28"/>
        </w:rPr>
        <w:t xml:space="preserve"> заказчик (</w:t>
      </w:r>
      <w:r w:rsidRPr="000A7866">
        <w:rPr>
          <w:rStyle w:val="FontStyle12"/>
          <w:sz w:val="28"/>
          <w:szCs w:val="28"/>
        </w:rPr>
        <w:t xml:space="preserve">муниципальный </w:t>
      </w:r>
      <w:r w:rsidR="0098005D" w:rsidRPr="000A7866">
        <w:rPr>
          <w:rStyle w:val="FontStyle12"/>
          <w:sz w:val="28"/>
          <w:szCs w:val="28"/>
        </w:rPr>
        <w:t xml:space="preserve"> заказчик</w:t>
      </w:r>
      <w:r w:rsidR="00614BD8" w:rsidRPr="000A7866">
        <w:rPr>
          <w:rStyle w:val="FontStyle12"/>
          <w:sz w:val="28"/>
          <w:szCs w:val="28"/>
        </w:rPr>
        <w:t>-координатор)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 xml:space="preserve">, определенный </w:t>
      </w:r>
      <w:r w:rsidR="00697C40">
        <w:rPr>
          <w:rStyle w:val="FontStyle12"/>
          <w:sz w:val="28"/>
          <w:szCs w:val="28"/>
        </w:rPr>
        <w:t>нормативно-правовым актом</w:t>
      </w:r>
      <w:r w:rsidR="00697C40" w:rsidRPr="000A7866">
        <w:rPr>
          <w:rStyle w:val="FontStyle12"/>
          <w:sz w:val="28"/>
          <w:szCs w:val="28"/>
        </w:rPr>
        <w:t xml:space="preserve">  </w:t>
      </w:r>
      <w:r w:rsidRPr="000A7866">
        <w:rPr>
          <w:rStyle w:val="FontStyle12"/>
          <w:sz w:val="28"/>
          <w:szCs w:val="28"/>
        </w:rPr>
        <w:t>Администрации</w:t>
      </w:r>
      <w:r w:rsidR="0098005D" w:rsidRPr="000A7866">
        <w:rPr>
          <w:rStyle w:val="FontStyle12"/>
          <w:sz w:val="28"/>
          <w:szCs w:val="28"/>
        </w:rPr>
        <w:t>, несе</w:t>
      </w:r>
      <w:r w:rsidR="00614BD8" w:rsidRPr="000A7866">
        <w:rPr>
          <w:rStyle w:val="FontStyle12"/>
          <w:sz w:val="28"/>
          <w:szCs w:val="28"/>
        </w:rPr>
        <w:t>т ответственность за подготовку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>; согласовывает с основным</w:t>
      </w:r>
      <w:r w:rsidR="00614BD8" w:rsidRPr="000A7866">
        <w:rPr>
          <w:rStyle w:val="FontStyle12"/>
          <w:sz w:val="28"/>
          <w:szCs w:val="28"/>
        </w:rPr>
        <w:t>и заинтересованными участниками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="0098005D" w:rsidRPr="000A7866">
        <w:rPr>
          <w:rStyle w:val="FontStyle12"/>
          <w:sz w:val="28"/>
          <w:szCs w:val="28"/>
        </w:rPr>
        <w:t xml:space="preserve"> возможные сроки выполнения программных мероприятий, объемы и источники финансирования; </w:t>
      </w:r>
      <w:r w:rsidR="00614BD8" w:rsidRPr="000A7866">
        <w:rPr>
          <w:rStyle w:val="FontStyle12"/>
          <w:sz w:val="28"/>
          <w:szCs w:val="28"/>
        </w:rPr>
        <w:t>организует согласование проекта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614BD8" w:rsidRPr="000A7866">
        <w:rPr>
          <w:rStyle w:val="FontStyle12"/>
          <w:sz w:val="28"/>
          <w:szCs w:val="28"/>
        </w:rPr>
        <w:t xml:space="preserve">сельского поселения </w:t>
      </w:r>
      <w:r w:rsidR="0098005D" w:rsidRPr="000A7866">
        <w:rPr>
          <w:rStyle w:val="FontStyle12"/>
          <w:sz w:val="28"/>
          <w:szCs w:val="28"/>
        </w:rPr>
        <w:t>и представление его на расс</w:t>
      </w:r>
      <w:r w:rsidR="00614BD8" w:rsidRPr="000A7866">
        <w:rPr>
          <w:rStyle w:val="FontStyle12"/>
          <w:sz w:val="28"/>
          <w:szCs w:val="28"/>
        </w:rPr>
        <w:t>мотрение Главе сельского поселения</w:t>
      </w:r>
      <w:r w:rsidR="0098005D" w:rsidRPr="000A7866">
        <w:rPr>
          <w:rStyle w:val="FontStyle12"/>
          <w:sz w:val="28"/>
          <w:szCs w:val="28"/>
        </w:rPr>
        <w:t>.</w:t>
      </w:r>
    </w:p>
    <w:p w:rsidR="0098005D" w:rsidRPr="000A7866" w:rsidRDefault="00614BD8" w:rsidP="00F07E0B">
      <w:pPr>
        <w:pStyle w:val="Style4"/>
        <w:widowControl/>
        <w:numPr>
          <w:ilvl w:val="0"/>
          <w:numId w:val="7"/>
        </w:numPr>
        <w:tabs>
          <w:tab w:val="left" w:pos="142"/>
          <w:tab w:val="left" w:pos="1171"/>
        </w:tabs>
        <w:spacing w:line="240" w:lineRule="auto"/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Д</w:t>
      </w:r>
      <w:r w:rsidR="0098005D" w:rsidRPr="000A7866">
        <w:rPr>
          <w:rStyle w:val="FontStyle12"/>
          <w:sz w:val="28"/>
          <w:szCs w:val="28"/>
        </w:rPr>
        <w:t xml:space="preserve">олгосрочная целевая программа </w:t>
      </w:r>
      <w:r w:rsidRPr="000A7866">
        <w:rPr>
          <w:rStyle w:val="FontStyle12"/>
          <w:sz w:val="28"/>
          <w:szCs w:val="28"/>
        </w:rPr>
        <w:t xml:space="preserve">сельского поселения </w:t>
      </w:r>
      <w:r w:rsidR="0098005D" w:rsidRPr="000A7866">
        <w:rPr>
          <w:rStyle w:val="FontStyle12"/>
          <w:sz w:val="28"/>
          <w:szCs w:val="28"/>
        </w:rPr>
        <w:t>состоит из паспорта (приложение № 1 к настоящему Порядку) и следующих разделов: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первый раздел: содержание проблемы и обоснование необходимости ее решения программными методами;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второй раздел: основные цели и задачи, сроки и этапы ре</w:t>
      </w:r>
      <w:r w:rsidR="00614BD8" w:rsidRPr="000A7866">
        <w:rPr>
          <w:rStyle w:val="FontStyle12"/>
          <w:sz w:val="28"/>
          <w:szCs w:val="28"/>
        </w:rPr>
        <w:t>ализации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а также целевые индикаторы и показатели;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третий раздел: система программных мероприятий, в </w:t>
      </w:r>
      <w:r w:rsidR="00614BD8" w:rsidRPr="000A7866">
        <w:rPr>
          <w:rStyle w:val="FontStyle12"/>
          <w:sz w:val="28"/>
          <w:szCs w:val="28"/>
        </w:rPr>
        <w:t>том числе ресурсное обеспечение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с перечнем мероприятий с разбивкой по годам, источникам и направлениям финансирования;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четвертый раздел: нормативное обеспечение;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пя</w:t>
      </w:r>
      <w:r w:rsidR="00614BD8" w:rsidRPr="000A7866">
        <w:rPr>
          <w:rStyle w:val="FontStyle12"/>
          <w:sz w:val="28"/>
          <w:szCs w:val="28"/>
        </w:rPr>
        <w:t>тый раздел: механизм реализации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</w:t>
      </w:r>
      <w:r w:rsidR="00614BD8" w:rsidRPr="000A7866">
        <w:rPr>
          <w:rStyle w:val="FontStyle12"/>
          <w:sz w:val="28"/>
          <w:szCs w:val="28"/>
        </w:rPr>
        <w:t xml:space="preserve"> включая организацию управления</w:t>
      </w:r>
      <w:r w:rsidRPr="000A7866">
        <w:rPr>
          <w:rStyle w:val="FontStyle12"/>
          <w:sz w:val="28"/>
          <w:szCs w:val="28"/>
        </w:rPr>
        <w:t xml:space="preserve"> долгосрочной целевой программой </w:t>
      </w:r>
      <w:r w:rsidR="00614BD8" w:rsidRPr="000A7866">
        <w:rPr>
          <w:rStyle w:val="FontStyle12"/>
          <w:sz w:val="28"/>
          <w:szCs w:val="28"/>
        </w:rPr>
        <w:t xml:space="preserve">сельского поселения </w:t>
      </w:r>
      <w:r w:rsidRPr="000A7866">
        <w:rPr>
          <w:rStyle w:val="FontStyle12"/>
          <w:sz w:val="28"/>
          <w:szCs w:val="28"/>
        </w:rPr>
        <w:t>и контроль за ходом ее реализации;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шестой раздел: оценка эффективности социально-экономических и экологич</w:t>
      </w:r>
      <w:r w:rsidR="00614BD8" w:rsidRPr="000A7866">
        <w:rPr>
          <w:rStyle w:val="FontStyle12"/>
          <w:sz w:val="28"/>
          <w:szCs w:val="28"/>
        </w:rPr>
        <w:t>еских последствий от реализации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614BD8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98005D" w:rsidRPr="000A7866" w:rsidRDefault="00883CEA" w:rsidP="00F07E0B">
      <w:pPr>
        <w:pStyle w:val="Style4"/>
        <w:widowControl/>
        <w:tabs>
          <w:tab w:val="left" w:pos="142"/>
          <w:tab w:val="left" w:pos="1171"/>
        </w:tabs>
        <w:spacing w:line="240" w:lineRule="auto"/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3.3.</w:t>
      </w:r>
      <w:r w:rsidRPr="000A7866">
        <w:rPr>
          <w:rStyle w:val="FontStyle12"/>
          <w:sz w:val="28"/>
          <w:szCs w:val="28"/>
        </w:rPr>
        <w:tab/>
        <w:t>К содержанию разделов</w:t>
      </w:r>
      <w:r w:rsidR="0098005D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Pr="000A7866">
        <w:rPr>
          <w:rStyle w:val="FontStyle12"/>
          <w:sz w:val="28"/>
          <w:szCs w:val="28"/>
        </w:rPr>
        <w:t xml:space="preserve"> сельского поселения </w:t>
      </w:r>
      <w:r w:rsidR="0098005D" w:rsidRPr="000A7866">
        <w:rPr>
          <w:rStyle w:val="FontStyle12"/>
          <w:sz w:val="28"/>
          <w:szCs w:val="28"/>
        </w:rPr>
        <w:t>предъявляются следующие требования.</w:t>
      </w:r>
    </w:p>
    <w:p w:rsidR="0098005D" w:rsidRPr="000A7866" w:rsidRDefault="0098005D" w:rsidP="00F07E0B">
      <w:pPr>
        <w:pStyle w:val="Style3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Первый 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883CEA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,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Второй раздел должен содержать развернутые формулировки целей и задач программы с указанием целевых индикаторов и показателей. Требования, предъявляемые к целям программы:</w:t>
      </w:r>
    </w:p>
    <w:p w:rsidR="0098005D" w:rsidRPr="000A7866" w:rsidRDefault="00883CEA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lastRenderedPageBreak/>
        <w:t xml:space="preserve">          </w:t>
      </w:r>
      <w:r w:rsidR="0098005D" w:rsidRPr="000A7866">
        <w:rPr>
          <w:rStyle w:val="FontStyle12"/>
          <w:sz w:val="28"/>
          <w:szCs w:val="28"/>
        </w:rPr>
        <w:t xml:space="preserve">специфичность (цели должны соответствовать компетенции </w:t>
      </w:r>
      <w:r w:rsidR="0067407C" w:rsidRPr="000A7866">
        <w:rPr>
          <w:rStyle w:val="FontStyle12"/>
          <w:sz w:val="28"/>
          <w:szCs w:val="28"/>
        </w:rPr>
        <w:t>муниципальных</w:t>
      </w:r>
      <w:r w:rsidR="0098005D" w:rsidRPr="000A7866">
        <w:rPr>
          <w:rStyle w:val="FontStyle12"/>
          <w:sz w:val="28"/>
          <w:szCs w:val="28"/>
        </w:rPr>
        <w:t xml:space="preserve"> заказчиков программы);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достижимость (цели должны быть потенциально достижимы);</w:t>
      </w:r>
    </w:p>
    <w:p w:rsidR="0098005D" w:rsidRPr="000A7866" w:rsidRDefault="00883CEA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          </w:t>
      </w:r>
      <w:r w:rsidR="00042724" w:rsidRPr="000A7866">
        <w:rPr>
          <w:rStyle w:val="FontStyle12"/>
          <w:sz w:val="28"/>
          <w:szCs w:val="28"/>
        </w:rPr>
        <w:t xml:space="preserve"> </w:t>
      </w:r>
      <w:r w:rsidR="0098005D" w:rsidRPr="000A7866">
        <w:rPr>
          <w:rStyle w:val="FontStyle12"/>
          <w:sz w:val="28"/>
          <w:szCs w:val="28"/>
        </w:rPr>
        <w:t>измеряемость (должна существовать возможность проверки достижения целей);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временной график (должны быть установлены сроки дост</w:t>
      </w:r>
      <w:r w:rsidR="00883CEA" w:rsidRPr="000A7866">
        <w:rPr>
          <w:rStyle w:val="FontStyle12"/>
          <w:sz w:val="28"/>
          <w:szCs w:val="28"/>
        </w:rPr>
        <w:t>ижения целей и этапы реализации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с определением соответствующих целей).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</w:t>
      </w:r>
      <w:r w:rsidR="00883CEA" w:rsidRPr="000A7866">
        <w:rPr>
          <w:rStyle w:val="FontStyle12"/>
          <w:sz w:val="28"/>
          <w:szCs w:val="28"/>
        </w:rPr>
        <w:t>срочного прекращения реализации</w:t>
      </w:r>
      <w:r w:rsidR="00553E39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Третий раздел должен содержать перечень мероприятий, которые предлагаетс</w:t>
      </w:r>
      <w:r w:rsidR="00883CEA" w:rsidRPr="000A7866">
        <w:rPr>
          <w:rStyle w:val="FontStyle12"/>
          <w:sz w:val="28"/>
          <w:szCs w:val="28"/>
        </w:rPr>
        <w:t>я реализовать для решения задач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883CEA" w:rsidRPr="000A7866">
        <w:rPr>
          <w:rStyle w:val="FontStyle12"/>
          <w:sz w:val="28"/>
          <w:szCs w:val="28"/>
        </w:rPr>
        <w:t xml:space="preserve">сельского поселения </w:t>
      </w:r>
      <w:r w:rsidRPr="000A7866">
        <w:rPr>
          <w:rStyle w:val="FontStyle12"/>
          <w:sz w:val="28"/>
          <w:szCs w:val="28"/>
        </w:rPr>
        <w:t xml:space="preserve">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</w:t>
      </w:r>
      <w:r w:rsidR="00BC570D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>Программные мероприятия должны быть увязаны по срокам и ресурс</w:t>
      </w:r>
      <w:r w:rsidR="00883CEA" w:rsidRPr="000A7866">
        <w:rPr>
          <w:rStyle w:val="FontStyle12"/>
          <w:sz w:val="28"/>
          <w:szCs w:val="28"/>
        </w:rPr>
        <w:t>ам и обеспечивать решение задач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Мероприятия программы должны быть конкретными, направленными на получение конечного результата, подлежащего оценке.</w:t>
      </w:r>
    </w:p>
    <w:p w:rsidR="0098005D" w:rsidRPr="000A7866" w:rsidRDefault="00883CEA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         </w:t>
      </w:r>
      <w:r w:rsidR="00042724" w:rsidRPr="000A7866">
        <w:rPr>
          <w:rStyle w:val="FontStyle12"/>
          <w:sz w:val="28"/>
          <w:szCs w:val="28"/>
        </w:rPr>
        <w:t xml:space="preserve">  </w:t>
      </w:r>
      <w:r w:rsidR="0098005D" w:rsidRPr="000A7866">
        <w:rPr>
          <w:rStyle w:val="FontStyle12"/>
          <w:sz w:val="28"/>
          <w:szCs w:val="28"/>
        </w:rPr>
        <w:t xml:space="preserve">Не допускается включение в программу мероприятий, дублирующих мероприятия других программ, а также основную деятельность </w:t>
      </w:r>
      <w:r w:rsidR="00553E39" w:rsidRPr="000A7866">
        <w:rPr>
          <w:rStyle w:val="FontStyle12"/>
          <w:sz w:val="28"/>
          <w:szCs w:val="28"/>
        </w:rPr>
        <w:t>муниципального</w:t>
      </w:r>
      <w:r w:rsidR="0098005D" w:rsidRPr="000A7866">
        <w:rPr>
          <w:rStyle w:val="FontStyle12"/>
          <w:sz w:val="28"/>
          <w:szCs w:val="28"/>
        </w:rPr>
        <w:t xml:space="preserve"> заказчика и подведомственных ему учреждений, реализация которых возможна в рамках текущей деятельности.</w:t>
      </w:r>
    </w:p>
    <w:p w:rsidR="0098005D" w:rsidRPr="000A7866" w:rsidRDefault="00883CEA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         </w:t>
      </w:r>
      <w:r w:rsidR="00042724" w:rsidRPr="000A7866">
        <w:rPr>
          <w:rStyle w:val="FontStyle12"/>
          <w:sz w:val="28"/>
          <w:szCs w:val="28"/>
        </w:rPr>
        <w:t xml:space="preserve">  </w:t>
      </w:r>
      <w:r w:rsidR="0098005D" w:rsidRPr="000A7866">
        <w:rPr>
          <w:rStyle w:val="FontStyle12"/>
          <w:sz w:val="28"/>
          <w:szCs w:val="28"/>
        </w:rPr>
        <w:t>По объектам капитального строительства программные мероприятия должны иметь проектно-сметную документацию и заключение государственной экспертизы.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 разделе следует дать обо</w:t>
      </w:r>
      <w:r w:rsidR="00883CEA" w:rsidRPr="000A7866">
        <w:rPr>
          <w:rStyle w:val="FontStyle12"/>
          <w:sz w:val="28"/>
          <w:szCs w:val="28"/>
        </w:rPr>
        <w:t>снование ресурсного обеспечения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необходимого для реализации программы, а также сроков и источников финансирования, включая сведения о распределении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</w:t>
      </w:r>
      <w:r w:rsidR="00883CEA" w:rsidRPr="000A7866">
        <w:rPr>
          <w:rStyle w:val="FontStyle12"/>
          <w:sz w:val="28"/>
          <w:szCs w:val="28"/>
        </w:rPr>
        <w:t xml:space="preserve"> сельского поселения) средств федерального,</w:t>
      </w:r>
      <w:r w:rsidRPr="000A7866">
        <w:rPr>
          <w:rStyle w:val="FontStyle12"/>
          <w:sz w:val="28"/>
          <w:szCs w:val="28"/>
        </w:rPr>
        <w:t xml:space="preserve"> </w:t>
      </w:r>
      <w:r w:rsidR="00553E39" w:rsidRPr="000A7866">
        <w:rPr>
          <w:rStyle w:val="FontStyle12"/>
          <w:sz w:val="28"/>
          <w:szCs w:val="28"/>
        </w:rPr>
        <w:t>областного</w:t>
      </w:r>
      <w:r w:rsidRPr="000A7866">
        <w:rPr>
          <w:rStyle w:val="FontStyle12"/>
          <w:sz w:val="28"/>
          <w:szCs w:val="28"/>
        </w:rPr>
        <w:t xml:space="preserve"> </w:t>
      </w:r>
      <w:r w:rsidR="00883CEA" w:rsidRPr="000A7866">
        <w:rPr>
          <w:rStyle w:val="FontStyle12"/>
          <w:sz w:val="28"/>
          <w:szCs w:val="28"/>
        </w:rPr>
        <w:t xml:space="preserve">и районного </w:t>
      </w:r>
      <w:r w:rsidRPr="000A7866">
        <w:rPr>
          <w:rStyle w:val="FontStyle12"/>
          <w:sz w:val="28"/>
          <w:szCs w:val="28"/>
        </w:rPr>
        <w:t>бюджетов, внебюджетных средств для реализации программных мероприятий, а также описание механизмов привлечения этих средств, если таковые средства привлекаются.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 четвертом разделе следует изложить перечень нормативно-правовых актов, принятие которых необходимо для достижения целей реализации программы.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Основные требования к пятому разделу изложены в разделе 5 настоящего </w:t>
      </w:r>
      <w:r w:rsidR="00883CEA" w:rsidRPr="000A7866">
        <w:rPr>
          <w:rStyle w:val="FontStyle12"/>
          <w:sz w:val="28"/>
          <w:szCs w:val="28"/>
        </w:rPr>
        <w:t>Порядка «Управление реализацией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и контроль за ходом ее выполнения».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lastRenderedPageBreak/>
        <w:t>В шестом разделе в количественном выражении описываются конечные результаты, которые должны быть достигнуты от реализации программных мероприятий, а также приводятся критерии оценки эффективности программы, в том числе оценка эффективности расходования бюджетных средств.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Раздел должен содержать описание социальных, экономических и экологических последствий, которые могут возникнуть при реализации </w:t>
      </w:r>
      <w:r w:rsidR="00553E39" w:rsidRPr="000A7866">
        <w:rPr>
          <w:rStyle w:val="FontStyle11"/>
          <w:b w:val="0"/>
          <w:spacing w:val="0"/>
          <w:sz w:val="28"/>
          <w:szCs w:val="28"/>
        </w:rPr>
        <w:t>програм</w:t>
      </w:r>
      <w:r w:rsidR="00883CEA" w:rsidRPr="000A7866">
        <w:rPr>
          <w:rStyle w:val="FontStyle11"/>
          <w:b w:val="0"/>
          <w:spacing w:val="0"/>
          <w:sz w:val="28"/>
          <w:szCs w:val="28"/>
        </w:rPr>
        <w:t>мы, общую оценку вклада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883CEA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программы.</w:t>
      </w:r>
    </w:p>
    <w:p w:rsidR="0098005D" w:rsidRPr="000A7866" w:rsidRDefault="00883CEA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Методика оценки эффективности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разрабатывается </w:t>
      </w:r>
      <w:r w:rsidR="00553E39" w:rsidRPr="000A7866">
        <w:rPr>
          <w:rStyle w:val="FontStyle11"/>
          <w:b w:val="0"/>
          <w:spacing w:val="0"/>
          <w:sz w:val="28"/>
          <w:szCs w:val="28"/>
        </w:rPr>
        <w:t xml:space="preserve">муниципальными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заказчиками (</w:t>
      </w:r>
      <w:r w:rsidR="00553E39" w:rsidRPr="000A7866">
        <w:rPr>
          <w:rStyle w:val="FontStyle11"/>
          <w:b w:val="0"/>
          <w:spacing w:val="0"/>
          <w:sz w:val="28"/>
          <w:szCs w:val="28"/>
        </w:rPr>
        <w:t>муниципальными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заказчиками-координаторами) с учетом специфики программы и является отдельным приложением к постановлению Администрации </w:t>
      </w:r>
      <w:r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, утверждающим программу.</w:t>
      </w:r>
    </w:p>
    <w:p w:rsidR="0098005D" w:rsidRPr="000273BC" w:rsidRDefault="00883CEA" w:rsidP="00F07E0B">
      <w:pPr>
        <w:pStyle w:val="Style4"/>
        <w:widowControl/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273BC">
        <w:rPr>
          <w:rStyle w:val="FontStyle11"/>
          <w:b w:val="0"/>
          <w:spacing w:val="0"/>
          <w:sz w:val="28"/>
          <w:szCs w:val="28"/>
        </w:rPr>
        <w:t>3.4.</w:t>
      </w:r>
      <w:r w:rsidRPr="000273BC">
        <w:rPr>
          <w:rStyle w:val="FontStyle11"/>
          <w:b w:val="0"/>
          <w:spacing w:val="0"/>
          <w:sz w:val="28"/>
          <w:szCs w:val="28"/>
        </w:rPr>
        <w:tab/>
        <w:t>К проекту</w:t>
      </w:r>
      <w:r w:rsidR="0098005D" w:rsidRPr="000273BC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Pr="000273BC">
        <w:rPr>
          <w:rStyle w:val="FontStyle11"/>
          <w:b w:val="0"/>
          <w:spacing w:val="0"/>
          <w:sz w:val="28"/>
          <w:szCs w:val="28"/>
        </w:rPr>
        <w:t xml:space="preserve"> сельского поселения должны быть </w:t>
      </w:r>
      <w:r w:rsidR="0098005D" w:rsidRPr="000273BC">
        <w:rPr>
          <w:rStyle w:val="FontStyle11"/>
          <w:b w:val="0"/>
          <w:spacing w:val="0"/>
          <w:sz w:val="28"/>
          <w:szCs w:val="28"/>
        </w:rPr>
        <w:t>приложены:</w:t>
      </w:r>
    </w:p>
    <w:p w:rsidR="0098005D" w:rsidRPr="000273BC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273BC">
        <w:rPr>
          <w:rStyle w:val="FontStyle11"/>
          <w:b w:val="0"/>
          <w:spacing w:val="0"/>
          <w:sz w:val="28"/>
          <w:szCs w:val="28"/>
        </w:rPr>
        <w:t>бизнес-планы коммерческих инвестиционных проектов,</w:t>
      </w:r>
      <w:r w:rsidR="00883CEA" w:rsidRPr="000273BC">
        <w:rPr>
          <w:rStyle w:val="FontStyle11"/>
          <w:b w:val="0"/>
          <w:spacing w:val="0"/>
          <w:sz w:val="28"/>
          <w:szCs w:val="28"/>
        </w:rPr>
        <w:t xml:space="preserve"> включаемых в состав проекта</w:t>
      </w:r>
      <w:r w:rsidRPr="000273BC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883CEA" w:rsidRPr="000273BC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273BC">
        <w:rPr>
          <w:rStyle w:val="FontStyle11"/>
          <w:b w:val="0"/>
          <w:spacing w:val="0"/>
          <w:sz w:val="28"/>
          <w:szCs w:val="28"/>
        </w:rPr>
        <w:t>;</w:t>
      </w:r>
    </w:p>
    <w:p w:rsidR="0098005D" w:rsidRPr="000A7866" w:rsidRDefault="0098005D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273BC">
        <w:rPr>
          <w:rStyle w:val="FontStyle11"/>
          <w:b w:val="0"/>
          <w:spacing w:val="0"/>
          <w:sz w:val="28"/>
          <w:szCs w:val="28"/>
        </w:rPr>
        <w:t xml:space="preserve">соглашения о намерениях между </w:t>
      </w:r>
      <w:r w:rsidR="009F5ED3" w:rsidRPr="000273BC">
        <w:rPr>
          <w:rStyle w:val="FontStyle11"/>
          <w:b w:val="0"/>
          <w:spacing w:val="0"/>
          <w:sz w:val="28"/>
          <w:szCs w:val="28"/>
        </w:rPr>
        <w:t>муниципальным</w:t>
      </w:r>
      <w:r w:rsidRPr="000273BC">
        <w:rPr>
          <w:rStyle w:val="FontStyle11"/>
          <w:b w:val="0"/>
          <w:spacing w:val="0"/>
          <w:sz w:val="28"/>
          <w:szCs w:val="28"/>
        </w:rPr>
        <w:t xml:space="preserve"> заказчиком программы и организациями</w:t>
      </w:r>
      <w:r w:rsidR="00883CEA" w:rsidRPr="000273BC">
        <w:rPr>
          <w:rStyle w:val="FontStyle11"/>
          <w:b w:val="0"/>
          <w:spacing w:val="0"/>
          <w:sz w:val="28"/>
          <w:szCs w:val="28"/>
        </w:rPr>
        <w:t>, подтверждающие финансирование</w:t>
      </w:r>
      <w:r w:rsidRPr="000273BC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883CEA" w:rsidRPr="000273BC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273BC">
        <w:rPr>
          <w:rStyle w:val="FontStyle11"/>
          <w:b w:val="0"/>
          <w:spacing w:val="0"/>
          <w:sz w:val="28"/>
          <w:szCs w:val="28"/>
        </w:rPr>
        <w:t>.</w:t>
      </w:r>
    </w:p>
    <w:p w:rsidR="0098005D" w:rsidRPr="000A7866" w:rsidRDefault="0098005D" w:rsidP="00F07E0B">
      <w:pPr>
        <w:pStyle w:val="Style4"/>
        <w:widowControl/>
        <w:numPr>
          <w:ilvl w:val="0"/>
          <w:numId w:val="8"/>
        </w:numPr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При включении в программу объектов капитального строительства инвестиционные проекты, финансирование которых планируется осуществлять за счет средств  бюджета</w:t>
      </w:r>
      <w:r w:rsidR="00883CEA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, подлежат проверке на предмет эффективности использования направляемых на капитальные вложения средств </w:t>
      </w:r>
      <w:r w:rsidR="009F5ED3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бюджета</w:t>
      </w:r>
      <w:r w:rsidR="00883CEA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в порядке, установленном федеральными</w:t>
      </w:r>
      <w:r w:rsidR="009F5ED3" w:rsidRPr="000A7866">
        <w:rPr>
          <w:rStyle w:val="FontStyle11"/>
          <w:b w:val="0"/>
          <w:spacing w:val="0"/>
          <w:sz w:val="28"/>
          <w:szCs w:val="28"/>
        </w:rPr>
        <w:t>,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областными</w:t>
      </w:r>
      <w:r w:rsidR="009F5ED3" w:rsidRPr="000A7866">
        <w:rPr>
          <w:rStyle w:val="FontStyle11"/>
          <w:b w:val="0"/>
          <w:spacing w:val="0"/>
          <w:sz w:val="28"/>
          <w:szCs w:val="28"/>
        </w:rPr>
        <w:t xml:space="preserve"> и муниципальными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нормативными правовыми актами.</w:t>
      </w:r>
    </w:p>
    <w:p w:rsidR="0098005D" w:rsidRPr="000A7866" w:rsidRDefault="0086403F" w:rsidP="00F07E0B">
      <w:pPr>
        <w:pStyle w:val="Style4"/>
        <w:widowControl/>
        <w:numPr>
          <w:ilvl w:val="0"/>
          <w:numId w:val="8"/>
        </w:numPr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Проект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с заключением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сектора экономики и финансов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, </w:t>
      </w:r>
      <w:r w:rsidR="00697C40">
        <w:rPr>
          <w:rStyle w:val="FontStyle12"/>
          <w:sz w:val="28"/>
          <w:szCs w:val="28"/>
        </w:rPr>
        <w:t>нормативно-правовым актом</w:t>
      </w:r>
      <w:r w:rsidR="00697C40" w:rsidRPr="000A7866">
        <w:rPr>
          <w:rStyle w:val="FontStyle12"/>
          <w:sz w:val="28"/>
          <w:szCs w:val="28"/>
        </w:rPr>
        <w:t xml:space="preserve">  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9F5ED3" w:rsidRPr="000A7866">
        <w:rPr>
          <w:rStyle w:val="FontStyle11"/>
          <w:b w:val="0"/>
          <w:spacing w:val="0"/>
          <w:sz w:val="28"/>
          <w:szCs w:val="28"/>
        </w:rPr>
        <w:t xml:space="preserve"> Администрации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о разработке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C81470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заказчик программы, а при наличии нескольких </w:t>
      </w:r>
      <w:r w:rsidR="00C81470" w:rsidRPr="000A7866">
        <w:rPr>
          <w:rStyle w:val="FontStyle11"/>
          <w:b w:val="0"/>
          <w:spacing w:val="0"/>
          <w:sz w:val="28"/>
          <w:szCs w:val="28"/>
        </w:rPr>
        <w:t>муниципальных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заказчиков - </w:t>
      </w:r>
      <w:r w:rsidR="00C81470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 заказчик - координатор программы, вносит в установленном порядке на расс</w:t>
      </w:r>
      <w:r w:rsidRPr="000A7866">
        <w:rPr>
          <w:rStyle w:val="FontStyle11"/>
          <w:b w:val="0"/>
          <w:spacing w:val="0"/>
          <w:sz w:val="28"/>
          <w:szCs w:val="28"/>
        </w:rPr>
        <w:t>мотрение Главе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98005D" w:rsidRPr="000A7866" w:rsidRDefault="0098005D" w:rsidP="00F07E0B">
      <w:pPr>
        <w:pStyle w:val="Style4"/>
        <w:widowControl/>
        <w:numPr>
          <w:ilvl w:val="0"/>
          <w:numId w:val="8"/>
        </w:numPr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В случае наличия з</w:t>
      </w:r>
      <w:r w:rsidR="0086403F" w:rsidRPr="000A7866">
        <w:rPr>
          <w:rStyle w:val="FontStyle11"/>
          <w:b w:val="0"/>
          <w:spacing w:val="0"/>
          <w:sz w:val="28"/>
          <w:szCs w:val="28"/>
        </w:rPr>
        <w:t>амечаний Главы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C81470" w:rsidRPr="000A7866">
        <w:rPr>
          <w:rStyle w:val="FontStyle11"/>
          <w:b w:val="0"/>
          <w:spacing w:val="0"/>
          <w:sz w:val="28"/>
          <w:szCs w:val="28"/>
        </w:rPr>
        <w:t xml:space="preserve">муниципальный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 (</w:t>
      </w:r>
      <w:r w:rsidR="00C81470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заказчик-координатор) долгосрочной целевой программы</w:t>
      </w:r>
      <w:r w:rsidR="0086403F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в двухнедельный срок осуществляет доработку проекта программы.</w:t>
      </w:r>
    </w:p>
    <w:p w:rsidR="000048ED" w:rsidRDefault="0086403F" w:rsidP="00F07E0B">
      <w:pPr>
        <w:pStyle w:val="Style4"/>
        <w:widowControl/>
        <w:numPr>
          <w:ilvl w:val="0"/>
          <w:numId w:val="8"/>
        </w:numPr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Д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олгосрочные целевые программы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 xml:space="preserve">, предлагаемые к финансированию начиная с очередного финансового года, утверждаются постановлением Администрации </w:t>
      </w:r>
      <w:r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="0098005D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F95A41" w:rsidRPr="00697C40" w:rsidRDefault="00F95A41" w:rsidP="00F07E0B">
      <w:pPr>
        <w:pStyle w:val="Style4"/>
        <w:widowControl/>
        <w:tabs>
          <w:tab w:val="left" w:pos="142"/>
          <w:tab w:val="left" w:pos="1162"/>
        </w:tabs>
        <w:spacing w:line="240" w:lineRule="auto"/>
        <w:ind w:firstLine="708"/>
        <w:jc w:val="both"/>
        <w:rPr>
          <w:rStyle w:val="FontStyle12"/>
          <w:bCs/>
          <w:sz w:val="28"/>
          <w:szCs w:val="28"/>
        </w:rPr>
      </w:pPr>
    </w:p>
    <w:p w:rsidR="00400213" w:rsidRDefault="00F95A41" w:rsidP="00F07E0B">
      <w:pPr>
        <w:pStyle w:val="Style2"/>
        <w:widowControl/>
        <w:tabs>
          <w:tab w:val="left" w:pos="142"/>
        </w:tabs>
        <w:ind w:firstLine="70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 w:rsidR="0086403F" w:rsidRPr="000A7866">
        <w:rPr>
          <w:rStyle w:val="FontStyle12"/>
          <w:sz w:val="28"/>
          <w:szCs w:val="28"/>
        </w:rPr>
        <w:t>Финансирование</w:t>
      </w:r>
      <w:r w:rsidR="00400213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</w:p>
    <w:p w:rsidR="00F95A41" w:rsidRPr="000A7866" w:rsidRDefault="00F95A41" w:rsidP="00F07E0B">
      <w:pPr>
        <w:pStyle w:val="Style2"/>
        <w:widowControl/>
        <w:tabs>
          <w:tab w:val="left" w:pos="142"/>
        </w:tabs>
        <w:ind w:firstLine="708"/>
        <w:rPr>
          <w:rStyle w:val="FontStyle12"/>
          <w:sz w:val="28"/>
          <w:szCs w:val="28"/>
        </w:rPr>
      </w:pPr>
    </w:p>
    <w:p w:rsidR="00400213" w:rsidRPr="000A7866" w:rsidRDefault="00400213" w:rsidP="00F07E0B">
      <w:pPr>
        <w:pStyle w:val="Style5"/>
        <w:widowControl/>
        <w:numPr>
          <w:ilvl w:val="0"/>
          <w:numId w:val="9"/>
        </w:numPr>
        <w:tabs>
          <w:tab w:val="left" w:pos="142"/>
          <w:tab w:val="left" w:pos="1133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lastRenderedPageBreak/>
        <w:t>Объем бюдже</w:t>
      </w:r>
      <w:r w:rsidR="0086403F" w:rsidRPr="000A7866">
        <w:rPr>
          <w:rStyle w:val="FontStyle12"/>
          <w:sz w:val="28"/>
          <w:szCs w:val="28"/>
        </w:rPr>
        <w:t>тных ассигнований на реализацию</w:t>
      </w:r>
      <w:r w:rsidRPr="000A7866">
        <w:rPr>
          <w:rStyle w:val="FontStyle12"/>
          <w:sz w:val="28"/>
          <w:szCs w:val="28"/>
        </w:rPr>
        <w:t xml:space="preserve"> долгосрочных целевых программ</w:t>
      </w:r>
      <w:r w:rsidR="0086403F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утверждается </w:t>
      </w:r>
      <w:r w:rsidR="00044F07" w:rsidRPr="000A7866">
        <w:rPr>
          <w:rStyle w:val="FontStyle12"/>
          <w:sz w:val="28"/>
          <w:szCs w:val="28"/>
        </w:rPr>
        <w:t>решением С</w:t>
      </w:r>
      <w:r w:rsidR="0086403F" w:rsidRPr="000A7866">
        <w:rPr>
          <w:rStyle w:val="FontStyle12"/>
          <w:sz w:val="28"/>
          <w:szCs w:val="28"/>
        </w:rPr>
        <w:t>обрания депутатов сельского поселения</w:t>
      </w:r>
      <w:r w:rsidRPr="000A7866">
        <w:rPr>
          <w:rStyle w:val="FontStyle12"/>
          <w:sz w:val="28"/>
          <w:szCs w:val="28"/>
        </w:rPr>
        <w:t xml:space="preserve"> о  бюджете</w:t>
      </w:r>
      <w:r w:rsidR="0086403F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в составе ведомственной структуры расходов бюджета по соответствующей каждой программе целевой статье расходов бюджета в соответствии с постановлением Администрации </w:t>
      </w:r>
      <w:r w:rsidR="0086403F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, утвердившим программу.</w:t>
      </w:r>
    </w:p>
    <w:p w:rsidR="00400213" w:rsidRPr="000A7866" w:rsidRDefault="00400213" w:rsidP="00F07E0B">
      <w:pPr>
        <w:pStyle w:val="Style5"/>
        <w:widowControl/>
        <w:numPr>
          <w:ilvl w:val="0"/>
          <w:numId w:val="9"/>
        </w:numPr>
        <w:tabs>
          <w:tab w:val="left" w:pos="142"/>
          <w:tab w:val="left" w:pos="1133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Программы, предлагаемые к финансированию начиная с очередного финансового года, подлежат утверждению Администраци</w:t>
      </w:r>
      <w:r w:rsidR="00061438" w:rsidRPr="000A7866">
        <w:rPr>
          <w:rStyle w:val="FontStyle12"/>
          <w:sz w:val="28"/>
          <w:szCs w:val="28"/>
        </w:rPr>
        <w:t>ей</w:t>
      </w:r>
      <w:r w:rsidR="0086403F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не позднее одного месяца до дня внесения проекта </w:t>
      </w:r>
      <w:r w:rsidR="00864712" w:rsidRPr="000A7866">
        <w:rPr>
          <w:rStyle w:val="FontStyle12"/>
          <w:sz w:val="28"/>
          <w:szCs w:val="28"/>
        </w:rPr>
        <w:t xml:space="preserve">решения </w:t>
      </w:r>
      <w:r w:rsidR="00044F07" w:rsidRPr="000A7866">
        <w:rPr>
          <w:rStyle w:val="FontStyle12"/>
          <w:sz w:val="28"/>
          <w:szCs w:val="28"/>
        </w:rPr>
        <w:t>С</w:t>
      </w:r>
      <w:r w:rsidR="0086403F" w:rsidRPr="000A7866">
        <w:rPr>
          <w:rStyle w:val="FontStyle12"/>
          <w:sz w:val="28"/>
          <w:szCs w:val="28"/>
        </w:rPr>
        <w:t>обрания депутатов сельского поселения</w:t>
      </w:r>
      <w:r w:rsidR="00864712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о</w:t>
      </w:r>
      <w:r w:rsidR="00864712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бюджете</w:t>
      </w:r>
      <w:r w:rsidR="0086403F" w:rsidRPr="000A7866">
        <w:rPr>
          <w:rStyle w:val="FontStyle12"/>
          <w:sz w:val="28"/>
          <w:szCs w:val="28"/>
        </w:rPr>
        <w:t xml:space="preserve"> сельского поселения на С</w:t>
      </w:r>
      <w:r w:rsidR="00864712" w:rsidRPr="000A7866">
        <w:rPr>
          <w:rStyle w:val="FontStyle12"/>
          <w:sz w:val="28"/>
          <w:szCs w:val="28"/>
        </w:rPr>
        <w:t>обрание депут</w:t>
      </w:r>
      <w:r w:rsidR="002B4422" w:rsidRPr="000A7866">
        <w:rPr>
          <w:rStyle w:val="FontStyle12"/>
          <w:sz w:val="28"/>
          <w:szCs w:val="28"/>
        </w:rPr>
        <w:t xml:space="preserve">атов </w:t>
      </w:r>
      <w:r w:rsidR="0086403F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400213" w:rsidRPr="000A7866" w:rsidRDefault="0086403F" w:rsidP="00F07E0B">
      <w:pPr>
        <w:pStyle w:val="Style5"/>
        <w:widowControl/>
        <w:numPr>
          <w:ilvl w:val="0"/>
          <w:numId w:val="9"/>
        </w:numPr>
        <w:tabs>
          <w:tab w:val="left" w:pos="142"/>
          <w:tab w:val="left" w:pos="1133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Источниками финансирования</w:t>
      </w:r>
      <w:r w:rsidR="00400213" w:rsidRPr="000A7866">
        <w:rPr>
          <w:rStyle w:val="FontStyle12"/>
          <w:sz w:val="28"/>
          <w:szCs w:val="28"/>
        </w:rPr>
        <w:t xml:space="preserve"> долгосрочных целевых программ </w:t>
      </w:r>
      <w:r w:rsidRPr="000A7866">
        <w:rPr>
          <w:rStyle w:val="FontStyle12"/>
          <w:sz w:val="28"/>
          <w:szCs w:val="28"/>
        </w:rPr>
        <w:t xml:space="preserve">сельского поселения </w:t>
      </w:r>
      <w:r w:rsidR="00400213" w:rsidRPr="000A7866">
        <w:rPr>
          <w:rStyle w:val="FontStyle12"/>
          <w:sz w:val="28"/>
          <w:szCs w:val="28"/>
        </w:rPr>
        <w:t xml:space="preserve">являются средства </w:t>
      </w:r>
      <w:r w:rsidR="00864712" w:rsidRPr="000A7866">
        <w:rPr>
          <w:rStyle w:val="FontStyle12"/>
          <w:sz w:val="28"/>
          <w:szCs w:val="28"/>
        </w:rPr>
        <w:t xml:space="preserve"> бюджета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400213" w:rsidRPr="000A7866">
        <w:rPr>
          <w:rStyle w:val="FontStyle12"/>
          <w:sz w:val="28"/>
          <w:szCs w:val="28"/>
        </w:rPr>
        <w:t>, а также могут являться средства федерального</w:t>
      </w:r>
      <w:r w:rsidR="00864712" w:rsidRPr="000A7866">
        <w:rPr>
          <w:rStyle w:val="FontStyle12"/>
          <w:sz w:val="28"/>
          <w:szCs w:val="28"/>
        </w:rPr>
        <w:t xml:space="preserve">, областного </w:t>
      </w:r>
      <w:r w:rsidRPr="000A7866">
        <w:rPr>
          <w:rStyle w:val="FontStyle12"/>
          <w:sz w:val="28"/>
          <w:szCs w:val="28"/>
        </w:rPr>
        <w:t>и районного</w:t>
      </w:r>
      <w:r w:rsidR="00400213" w:rsidRPr="000A7866">
        <w:rPr>
          <w:rStyle w:val="FontStyle12"/>
          <w:sz w:val="28"/>
          <w:szCs w:val="28"/>
        </w:rPr>
        <w:t xml:space="preserve"> бюджет</w:t>
      </w:r>
      <w:r w:rsidR="00864712" w:rsidRPr="000A7866">
        <w:rPr>
          <w:rStyle w:val="FontStyle12"/>
          <w:sz w:val="28"/>
          <w:szCs w:val="28"/>
        </w:rPr>
        <w:t>ов</w:t>
      </w:r>
      <w:r w:rsidR="00400213" w:rsidRPr="000A7866">
        <w:rPr>
          <w:rStyle w:val="FontStyle12"/>
          <w:sz w:val="28"/>
          <w:szCs w:val="28"/>
        </w:rPr>
        <w:t>, внебюджетные средства.</w:t>
      </w:r>
    </w:p>
    <w:p w:rsidR="00400213" w:rsidRPr="000A7866" w:rsidRDefault="0086403F" w:rsidP="00F07E0B">
      <w:pPr>
        <w:pStyle w:val="Style5"/>
        <w:widowControl/>
        <w:numPr>
          <w:ilvl w:val="0"/>
          <w:numId w:val="9"/>
        </w:numPr>
        <w:tabs>
          <w:tab w:val="left" w:pos="142"/>
          <w:tab w:val="left" w:pos="1133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Финансирование</w:t>
      </w:r>
      <w:r w:rsidR="00400213" w:rsidRPr="000A7866">
        <w:rPr>
          <w:rStyle w:val="FontStyle12"/>
          <w:sz w:val="28"/>
          <w:szCs w:val="28"/>
        </w:rPr>
        <w:t xml:space="preserve"> долгосрочных целевых программ </w:t>
      </w:r>
      <w:r w:rsidRPr="000A7866">
        <w:rPr>
          <w:rStyle w:val="FontStyle12"/>
          <w:sz w:val="28"/>
          <w:szCs w:val="28"/>
        </w:rPr>
        <w:t xml:space="preserve">сельского поселения </w:t>
      </w:r>
      <w:r w:rsidR="00400213" w:rsidRPr="000A7866">
        <w:rPr>
          <w:rStyle w:val="FontStyle12"/>
          <w:sz w:val="28"/>
          <w:szCs w:val="28"/>
        </w:rPr>
        <w:t xml:space="preserve">за счет средств </w:t>
      </w:r>
      <w:r w:rsidR="00864712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 бюджета </w:t>
      </w:r>
      <w:r w:rsidRPr="000A7866">
        <w:rPr>
          <w:rStyle w:val="FontStyle12"/>
          <w:sz w:val="28"/>
          <w:szCs w:val="28"/>
        </w:rPr>
        <w:t>сельского поселения</w:t>
      </w:r>
      <w:r w:rsidR="001A6604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осуществляется в объемах, утвержденных </w:t>
      </w:r>
      <w:r w:rsidR="00864712" w:rsidRPr="000A7866">
        <w:rPr>
          <w:rStyle w:val="FontStyle12"/>
          <w:sz w:val="28"/>
          <w:szCs w:val="28"/>
        </w:rPr>
        <w:t xml:space="preserve">решением </w:t>
      </w:r>
      <w:r w:rsidR="00044F07" w:rsidRPr="000A7866">
        <w:rPr>
          <w:rStyle w:val="FontStyle12"/>
          <w:sz w:val="28"/>
          <w:szCs w:val="28"/>
        </w:rPr>
        <w:t>С</w:t>
      </w:r>
      <w:r w:rsidRPr="000A7866">
        <w:rPr>
          <w:rStyle w:val="FontStyle12"/>
          <w:sz w:val="28"/>
          <w:szCs w:val="28"/>
        </w:rPr>
        <w:t>обрания депутатов сельского поселения</w:t>
      </w:r>
      <w:r w:rsidR="00864712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 о</w:t>
      </w:r>
      <w:r w:rsidR="00864712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>бюджете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400213" w:rsidRPr="000A7866">
        <w:rPr>
          <w:rStyle w:val="FontStyle12"/>
          <w:sz w:val="28"/>
          <w:szCs w:val="28"/>
        </w:rPr>
        <w:t>.</w:t>
      </w:r>
    </w:p>
    <w:p w:rsidR="00400213" w:rsidRPr="000A7866" w:rsidRDefault="00400213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Средства фе</w:t>
      </w:r>
      <w:r w:rsidR="0086403F" w:rsidRPr="000A7866">
        <w:rPr>
          <w:rStyle w:val="FontStyle12"/>
          <w:sz w:val="28"/>
          <w:szCs w:val="28"/>
        </w:rPr>
        <w:t>дерального бюджета отражаются в</w:t>
      </w:r>
      <w:r w:rsidRPr="000A7866">
        <w:rPr>
          <w:rStyle w:val="FontStyle12"/>
          <w:sz w:val="28"/>
          <w:szCs w:val="28"/>
        </w:rPr>
        <w:t xml:space="preserve"> долгосрочных целевых программах</w:t>
      </w:r>
      <w:r w:rsidR="0086403F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при условии отражения их в федеральном законе о федеральном бюджете, иных федеральных нормативных правовых актах.</w:t>
      </w:r>
    </w:p>
    <w:p w:rsidR="00400213" w:rsidRPr="000A7866" w:rsidRDefault="00400213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Средства </w:t>
      </w:r>
      <w:r w:rsidR="00864712" w:rsidRPr="000A7866">
        <w:rPr>
          <w:rStyle w:val="FontStyle12"/>
          <w:sz w:val="28"/>
          <w:szCs w:val="28"/>
        </w:rPr>
        <w:t>областного</w:t>
      </w:r>
      <w:r w:rsidR="0086403F" w:rsidRPr="000A7866">
        <w:rPr>
          <w:rStyle w:val="FontStyle12"/>
          <w:sz w:val="28"/>
          <w:szCs w:val="28"/>
        </w:rPr>
        <w:t xml:space="preserve"> бюджета отражаются в</w:t>
      </w:r>
      <w:r w:rsidRPr="000A7866">
        <w:rPr>
          <w:rStyle w:val="FontStyle12"/>
          <w:sz w:val="28"/>
          <w:szCs w:val="28"/>
        </w:rPr>
        <w:t xml:space="preserve"> долгосрочных целевых программах </w:t>
      </w:r>
      <w:r w:rsidR="0086403F" w:rsidRPr="000A7866">
        <w:rPr>
          <w:rStyle w:val="FontStyle12"/>
          <w:sz w:val="28"/>
          <w:szCs w:val="28"/>
        </w:rPr>
        <w:t xml:space="preserve">сельского поселения </w:t>
      </w:r>
      <w:r w:rsidRPr="000A7866">
        <w:rPr>
          <w:rStyle w:val="FontStyle12"/>
          <w:sz w:val="28"/>
          <w:szCs w:val="28"/>
        </w:rPr>
        <w:t xml:space="preserve">при условии подтверждения их </w:t>
      </w:r>
      <w:r w:rsidR="00864712" w:rsidRPr="000A7866">
        <w:rPr>
          <w:rStyle w:val="FontStyle12"/>
          <w:sz w:val="28"/>
          <w:szCs w:val="28"/>
        </w:rPr>
        <w:t>областным законом об областном бюджете</w:t>
      </w:r>
      <w:r w:rsidRPr="000A7866">
        <w:rPr>
          <w:rStyle w:val="FontStyle12"/>
          <w:sz w:val="28"/>
          <w:szCs w:val="28"/>
        </w:rPr>
        <w:t>.</w:t>
      </w:r>
    </w:p>
    <w:p w:rsidR="0086403F" w:rsidRPr="000A7866" w:rsidRDefault="0086403F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Средства районного бюджета отражаются в долгосрочных целевых программах сельского поселения при условии подтверждения их решением Собран</w:t>
      </w:r>
      <w:r w:rsidR="000F67E0" w:rsidRPr="000A7866">
        <w:rPr>
          <w:rStyle w:val="FontStyle12"/>
          <w:sz w:val="28"/>
          <w:szCs w:val="28"/>
        </w:rPr>
        <w:t xml:space="preserve">ия депутатов </w:t>
      </w:r>
      <w:r w:rsidRPr="000A7866">
        <w:rPr>
          <w:rStyle w:val="FontStyle12"/>
          <w:sz w:val="28"/>
          <w:szCs w:val="28"/>
        </w:rPr>
        <w:t xml:space="preserve"> района о</w:t>
      </w:r>
      <w:r w:rsidR="000F67E0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>бюджете</w:t>
      </w:r>
      <w:r w:rsidR="000F67E0" w:rsidRPr="000A7866">
        <w:rPr>
          <w:rStyle w:val="FontStyle12"/>
          <w:sz w:val="28"/>
          <w:szCs w:val="28"/>
        </w:rPr>
        <w:t xml:space="preserve"> муниципального района</w:t>
      </w:r>
      <w:r w:rsidRPr="000A7866">
        <w:rPr>
          <w:rStyle w:val="FontStyle12"/>
          <w:sz w:val="28"/>
          <w:szCs w:val="28"/>
        </w:rPr>
        <w:t>.</w:t>
      </w:r>
    </w:p>
    <w:p w:rsidR="00400213" w:rsidRPr="000A7866" w:rsidRDefault="00400213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К внебюджетным источникам, привлекаемым для финансирования долгосрочных целевых программ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>, относятся: взносы участников долгосрочной целевой программы, включая предприятия и организации всех форм собственности; кредиты банков, средства внебюджетных фондов, общественных организаций и физических лиц и другие поступления.</w:t>
      </w:r>
    </w:p>
    <w:p w:rsidR="00400213" w:rsidRPr="000A7866" w:rsidRDefault="00400213" w:rsidP="00F07E0B">
      <w:pPr>
        <w:pStyle w:val="Style3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</w:t>
      </w:r>
    </w:p>
    <w:p w:rsidR="00400213" w:rsidRPr="000A7866" w:rsidRDefault="000F67E0" w:rsidP="00F07E0B">
      <w:pPr>
        <w:pStyle w:val="Style5"/>
        <w:widowControl/>
        <w:tabs>
          <w:tab w:val="left" w:pos="142"/>
          <w:tab w:val="left" w:pos="1133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4.5. Сектор экономики и финансов</w:t>
      </w:r>
      <w:r w:rsidR="00400213" w:rsidRPr="000A7866">
        <w:rPr>
          <w:rStyle w:val="FontStyle12"/>
          <w:sz w:val="28"/>
          <w:szCs w:val="28"/>
        </w:rPr>
        <w:t xml:space="preserve"> </w:t>
      </w:r>
      <w:r w:rsidR="007534B1" w:rsidRPr="000A7866">
        <w:rPr>
          <w:rStyle w:val="FontStyle12"/>
          <w:sz w:val="28"/>
          <w:szCs w:val="28"/>
        </w:rPr>
        <w:t xml:space="preserve">администрации </w:t>
      </w:r>
      <w:r w:rsidR="00400213" w:rsidRPr="000A7866">
        <w:rPr>
          <w:rStyle w:val="FontStyle12"/>
          <w:sz w:val="28"/>
          <w:szCs w:val="28"/>
        </w:rPr>
        <w:t xml:space="preserve">при подготовке проекта </w:t>
      </w:r>
      <w:r w:rsidR="00044F07" w:rsidRPr="000A7866">
        <w:rPr>
          <w:rStyle w:val="FontStyle12"/>
          <w:sz w:val="28"/>
          <w:szCs w:val="28"/>
        </w:rPr>
        <w:t>решения С</w:t>
      </w:r>
      <w:r w:rsidRPr="000A7866">
        <w:rPr>
          <w:rStyle w:val="FontStyle12"/>
          <w:sz w:val="28"/>
          <w:szCs w:val="28"/>
        </w:rPr>
        <w:t>обрания депутатов сельского поселения</w:t>
      </w:r>
      <w:r w:rsidR="0029617B" w:rsidRPr="000A7866">
        <w:rPr>
          <w:rStyle w:val="FontStyle12"/>
          <w:sz w:val="28"/>
          <w:szCs w:val="28"/>
        </w:rPr>
        <w:t xml:space="preserve"> о  бюджете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400213" w:rsidRPr="000A7866">
        <w:rPr>
          <w:rStyle w:val="FontStyle12"/>
          <w:sz w:val="28"/>
          <w:szCs w:val="28"/>
        </w:rPr>
        <w:t xml:space="preserve"> учитывает объемы средств, заявленных</w:t>
      </w:r>
      <w:r w:rsidR="003206DD" w:rsidRPr="000A7866">
        <w:rPr>
          <w:rStyle w:val="FontStyle12"/>
          <w:sz w:val="28"/>
          <w:szCs w:val="28"/>
        </w:rPr>
        <w:t xml:space="preserve"> </w:t>
      </w:r>
      <w:r w:rsidR="0029617B" w:rsidRPr="000A7866">
        <w:rPr>
          <w:rStyle w:val="FontStyle12"/>
          <w:sz w:val="28"/>
          <w:szCs w:val="28"/>
        </w:rPr>
        <w:t>муниципальными</w:t>
      </w:r>
      <w:r w:rsidR="00400213" w:rsidRPr="000A7866">
        <w:rPr>
          <w:rStyle w:val="FontStyle12"/>
          <w:sz w:val="28"/>
          <w:szCs w:val="28"/>
        </w:rPr>
        <w:t xml:space="preserve">   заказчиками   в   докладах   о   результатах   и   основных</w:t>
      </w:r>
      <w:r w:rsidR="001A6604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>направлениях деятельности главных распорядителей</w:t>
      </w:r>
      <w:r w:rsidR="003206DD" w:rsidRPr="000A7866">
        <w:rPr>
          <w:rStyle w:val="FontStyle12"/>
          <w:sz w:val="28"/>
          <w:szCs w:val="28"/>
        </w:rPr>
        <w:t xml:space="preserve"> средств </w:t>
      </w:r>
      <w:r w:rsidR="00400213" w:rsidRPr="000A7866">
        <w:rPr>
          <w:rStyle w:val="FontStyle12"/>
          <w:sz w:val="28"/>
          <w:szCs w:val="28"/>
        </w:rPr>
        <w:t xml:space="preserve">  бюджета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3206DD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на реализацию</w:t>
      </w:r>
      <w:r w:rsidR="00400213" w:rsidRPr="000A7866">
        <w:rPr>
          <w:rStyle w:val="FontStyle12"/>
          <w:sz w:val="28"/>
          <w:szCs w:val="28"/>
        </w:rPr>
        <w:t xml:space="preserve"> долгосрочных целевых программ </w:t>
      </w:r>
      <w:r w:rsidRPr="000A7866">
        <w:rPr>
          <w:rStyle w:val="FontStyle12"/>
          <w:sz w:val="28"/>
          <w:szCs w:val="28"/>
        </w:rPr>
        <w:t>сельского поселения</w:t>
      </w:r>
      <w:r w:rsidR="00400213" w:rsidRPr="000A7866">
        <w:rPr>
          <w:rStyle w:val="FontStyle12"/>
          <w:sz w:val="28"/>
          <w:szCs w:val="28"/>
        </w:rPr>
        <w:t>.</w:t>
      </w:r>
    </w:p>
    <w:p w:rsidR="00400213" w:rsidRPr="000A7866" w:rsidRDefault="00FB2BD7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         </w:t>
      </w:r>
      <w:r w:rsidR="00042724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По результатам </w:t>
      </w:r>
      <w:r w:rsidR="000F67E0" w:rsidRPr="000A7866">
        <w:rPr>
          <w:rStyle w:val="FontStyle12"/>
          <w:sz w:val="28"/>
          <w:szCs w:val="28"/>
        </w:rPr>
        <w:t>оценки эффективности реализации</w:t>
      </w:r>
      <w:r w:rsidR="00400213" w:rsidRPr="000A7866">
        <w:rPr>
          <w:rStyle w:val="FontStyle12"/>
          <w:sz w:val="28"/>
          <w:szCs w:val="28"/>
        </w:rPr>
        <w:t xml:space="preserve"> долгосрочных целевых программ </w:t>
      </w:r>
      <w:r w:rsidR="000F67E0" w:rsidRPr="000A7866">
        <w:rPr>
          <w:rStyle w:val="FontStyle12"/>
          <w:sz w:val="28"/>
          <w:szCs w:val="28"/>
        </w:rPr>
        <w:t xml:space="preserve">сельского поселения </w:t>
      </w:r>
      <w:r w:rsidR="00400213" w:rsidRPr="000A7866">
        <w:rPr>
          <w:rStyle w:val="FontStyle12"/>
          <w:sz w:val="28"/>
          <w:szCs w:val="28"/>
        </w:rPr>
        <w:t xml:space="preserve">Администрацией </w:t>
      </w:r>
      <w:r w:rsidR="000F67E0" w:rsidRPr="000A7866">
        <w:rPr>
          <w:rStyle w:val="FontStyle12"/>
          <w:sz w:val="28"/>
          <w:szCs w:val="28"/>
        </w:rPr>
        <w:t>сельского поселения</w:t>
      </w:r>
      <w:r w:rsidR="003206DD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 не позднее чем за один месяц до дня внесения проекта </w:t>
      </w:r>
      <w:r w:rsidR="003206DD" w:rsidRPr="000A7866">
        <w:rPr>
          <w:rStyle w:val="FontStyle12"/>
          <w:sz w:val="28"/>
          <w:szCs w:val="28"/>
        </w:rPr>
        <w:t xml:space="preserve">решения </w:t>
      </w:r>
      <w:r w:rsidR="00044F07" w:rsidRPr="000A7866">
        <w:rPr>
          <w:rStyle w:val="FontStyle12"/>
          <w:sz w:val="28"/>
          <w:szCs w:val="28"/>
        </w:rPr>
        <w:t>С</w:t>
      </w:r>
      <w:r w:rsidR="003206DD" w:rsidRPr="000A7866">
        <w:rPr>
          <w:rStyle w:val="FontStyle12"/>
          <w:sz w:val="28"/>
          <w:szCs w:val="28"/>
        </w:rPr>
        <w:t>обрания депут</w:t>
      </w:r>
      <w:r w:rsidR="002B4422" w:rsidRPr="000A7866">
        <w:rPr>
          <w:rStyle w:val="FontStyle12"/>
          <w:sz w:val="28"/>
          <w:szCs w:val="28"/>
        </w:rPr>
        <w:t xml:space="preserve">атов 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  <w:r w:rsidR="003206DD" w:rsidRPr="000A7866">
        <w:rPr>
          <w:rStyle w:val="FontStyle12"/>
          <w:sz w:val="28"/>
          <w:szCs w:val="28"/>
        </w:rPr>
        <w:t xml:space="preserve">  о </w:t>
      </w:r>
      <w:r w:rsidR="000F67E0" w:rsidRPr="000A7866">
        <w:rPr>
          <w:rStyle w:val="FontStyle12"/>
          <w:sz w:val="28"/>
          <w:szCs w:val="28"/>
        </w:rPr>
        <w:t>бюджете сельского поселения</w:t>
      </w:r>
      <w:r w:rsidR="003206DD" w:rsidRPr="000A7866">
        <w:rPr>
          <w:rStyle w:val="FontStyle12"/>
          <w:sz w:val="28"/>
          <w:szCs w:val="28"/>
        </w:rPr>
        <w:t xml:space="preserve"> </w:t>
      </w:r>
      <w:r w:rsidR="00400213" w:rsidRPr="000A7866">
        <w:rPr>
          <w:rStyle w:val="FontStyle12"/>
          <w:sz w:val="28"/>
          <w:szCs w:val="28"/>
        </w:rPr>
        <w:t xml:space="preserve"> </w:t>
      </w:r>
      <w:r w:rsidR="00044F07" w:rsidRPr="000A7866">
        <w:rPr>
          <w:rStyle w:val="FontStyle12"/>
          <w:sz w:val="28"/>
          <w:szCs w:val="28"/>
        </w:rPr>
        <w:t>на С</w:t>
      </w:r>
      <w:r w:rsidR="003206DD" w:rsidRPr="000A7866">
        <w:rPr>
          <w:rStyle w:val="FontStyle12"/>
          <w:sz w:val="28"/>
          <w:szCs w:val="28"/>
        </w:rPr>
        <w:t>обрание депута</w:t>
      </w:r>
      <w:r w:rsidR="002B4422" w:rsidRPr="000A7866">
        <w:rPr>
          <w:rStyle w:val="FontStyle12"/>
          <w:sz w:val="28"/>
          <w:szCs w:val="28"/>
        </w:rPr>
        <w:t xml:space="preserve">тов </w:t>
      </w:r>
      <w:r w:rsidR="000F67E0" w:rsidRPr="000A7866">
        <w:rPr>
          <w:rStyle w:val="FontStyle12"/>
          <w:sz w:val="28"/>
          <w:szCs w:val="28"/>
        </w:rPr>
        <w:t xml:space="preserve"> </w:t>
      </w:r>
      <w:r w:rsidR="000F67E0" w:rsidRPr="000A7866">
        <w:rPr>
          <w:rStyle w:val="FontStyle12"/>
          <w:sz w:val="28"/>
          <w:szCs w:val="28"/>
        </w:rPr>
        <w:lastRenderedPageBreak/>
        <w:t>сельского поселения</w:t>
      </w:r>
      <w:r w:rsidR="00400213" w:rsidRPr="000A7866">
        <w:rPr>
          <w:rStyle w:val="FontStyle12"/>
          <w:sz w:val="28"/>
          <w:szCs w:val="28"/>
        </w:rPr>
        <w:t xml:space="preserve">  может быть принято решение о сокращении (увеличении), начиная с очередного финансового года, бюджетных ассигновани</w:t>
      </w:r>
      <w:r w:rsidR="000F67E0" w:rsidRPr="000A7866">
        <w:rPr>
          <w:rStyle w:val="FontStyle12"/>
          <w:sz w:val="28"/>
          <w:szCs w:val="28"/>
        </w:rPr>
        <w:t>й на реализацию соответствующей</w:t>
      </w:r>
      <w:r w:rsidR="00400213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  <w:r w:rsidR="00400213" w:rsidRPr="000A7866">
        <w:rPr>
          <w:rStyle w:val="FontStyle12"/>
          <w:sz w:val="28"/>
          <w:szCs w:val="28"/>
        </w:rPr>
        <w:t xml:space="preserve"> или о досрочном прекращении ее реализации.</w:t>
      </w:r>
    </w:p>
    <w:p w:rsidR="00400213" w:rsidRPr="000A7866" w:rsidRDefault="00400213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В случае принятия решения о сокращении бюджетных ассигнований или д</w:t>
      </w:r>
      <w:r w:rsidR="000F67E0" w:rsidRPr="000A7866">
        <w:rPr>
          <w:rStyle w:val="FontStyle12"/>
          <w:sz w:val="28"/>
          <w:szCs w:val="28"/>
        </w:rPr>
        <w:t>осрочном прекращении реализации</w:t>
      </w:r>
      <w:r w:rsidR="003206DD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0F67E0" w:rsidRPr="000A7866">
        <w:rPr>
          <w:rStyle w:val="FontStyle12"/>
          <w:sz w:val="28"/>
          <w:szCs w:val="28"/>
        </w:rPr>
        <w:t xml:space="preserve">сельского поселения </w:t>
      </w:r>
      <w:r w:rsidRPr="000A7866">
        <w:rPr>
          <w:rStyle w:val="FontStyle12"/>
          <w:sz w:val="28"/>
          <w:szCs w:val="28"/>
        </w:rPr>
        <w:t>и при наличии заключенны</w:t>
      </w:r>
      <w:r w:rsidR="000F67E0" w:rsidRPr="000A7866">
        <w:rPr>
          <w:rStyle w:val="FontStyle12"/>
          <w:sz w:val="28"/>
          <w:szCs w:val="28"/>
        </w:rPr>
        <w:t>х во исполнение соответствующей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  <w:r w:rsidRPr="000A7866">
        <w:rPr>
          <w:rStyle w:val="FontStyle12"/>
          <w:sz w:val="28"/>
          <w:szCs w:val="28"/>
        </w:rPr>
        <w:t xml:space="preserve"> </w:t>
      </w:r>
      <w:r w:rsidR="003206DD" w:rsidRPr="000A7866">
        <w:rPr>
          <w:rStyle w:val="FontStyle12"/>
          <w:sz w:val="28"/>
          <w:szCs w:val="28"/>
        </w:rPr>
        <w:t xml:space="preserve">муниципальных </w:t>
      </w:r>
      <w:r w:rsidRPr="000A7866">
        <w:rPr>
          <w:rStyle w:val="FontStyle12"/>
          <w:sz w:val="28"/>
          <w:szCs w:val="28"/>
        </w:rPr>
        <w:t>контрактов в  бюджете</w:t>
      </w:r>
      <w:r w:rsidR="000F67E0" w:rsidRPr="000A7866">
        <w:rPr>
          <w:rStyle w:val="FontStyle12"/>
          <w:sz w:val="28"/>
          <w:szCs w:val="28"/>
        </w:rPr>
        <w:t xml:space="preserve"> сельского поселения</w:t>
      </w:r>
      <w:r w:rsidR="00026CD4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предусматриваются бюджетные ассигнования на исполнение расходных обязательств </w:t>
      </w:r>
      <w:r w:rsidR="000F67E0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,</w:t>
      </w:r>
      <w:r w:rsidR="00026CD4" w:rsidRPr="000A7866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 вытекающих из указанных контрактов, по которым сторонами не достигнуто соглашение об их прекращении.</w:t>
      </w:r>
    </w:p>
    <w:p w:rsidR="00400213" w:rsidRPr="000A7866" w:rsidRDefault="00400213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4.6. Объекты капитального строительства, реконструкции и капитального ремонта </w:t>
      </w:r>
      <w:r w:rsidR="0029617B" w:rsidRPr="000A7866">
        <w:rPr>
          <w:rStyle w:val="FontStyle12"/>
          <w:sz w:val="28"/>
          <w:szCs w:val="28"/>
        </w:rPr>
        <w:t xml:space="preserve">муниципальной </w:t>
      </w:r>
      <w:r w:rsidRPr="000A7866">
        <w:rPr>
          <w:rStyle w:val="FontStyle12"/>
          <w:sz w:val="28"/>
          <w:szCs w:val="28"/>
        </w:rPr>
        <w:t xml:space="preserve"> собственности </w:t>
      </w:r>
      <w:r w:rsidR="000F67E0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 xml:space="preserve"> в форме капитальных вложений, предусмотренные в программах, включаются в инвестиционную программу </w:t>
      </w:r>
      <w:r w:rsidR="000F67E0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 xml:space="preserve"> в порядке, установленном нормативными правовыми актами </w:t>
      </w:r>
      <w:r w:rsidR="000F67E0" w:rsidRPr="000A7866">
        <w:rPr>
          <w:rStyle w:val="FontStyle12"/>
          <w:sz w:val="28"/>
          <w:szCs w:val="28"/>
        </w:rPr>
        <w:t>сельского поселения</w:t>
      </w:r>
      <w:r w:rsidRPr="000A7866">
        <w:rPr>
          <w:rStyle w:val="FontStyle12"/>
          <w:sz w:val="28"/>
          <w:szCs w:val="28"/>
        </w:rPr>
        <w:t>.</w:t>
      </w:r>
    </w:p>
    <w:p w:rsidR="00042724" w:rsidRPr="000A7866" w:rsidRDefault="00042724" w:rsidP="00F07E0B">
      <w:pPr>
        <w:pStyle w:val="Style5"/>
        <w:widowControl/>
        <w:tabs>
          <w:tab w:val="left" w:pos="142"/>
        </w:tabs>
        <w:ind w:firstLine="708"/>
        <w:jc w:val="both"/>
        <w:rPr>
          <w:sz w:val="28"/>
          <w:szCs w:val="28"/>
        </w:rPr>
      </w:pPr>
    </w:p>
    <w:p w:rsidR="00400213" w:rsidRPr="000A7866" w:rsidRDefault="000F67E0" w:rsidP="00F07E0B">
      <w:pPr>
        <w:pStyle w:val="Style3"/>
        <w:widowControl/>
        <w:tabs>
          <w:tab w:val="left" w:pos="142"/>
          <w:tab w:val="left" w:pos="10065"/>
        </w:tabs>
        <w:ind w:right="281" w:firstLine="708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5. Управление реализацией</w:t>
      </w:r>
      <w:r w:rsidR="00400213" w:rsidRPr="000A7866">
        <w:rPr>
          <w:rStyle w:val="FontStyle12"/>
          <w:sz w:val="28"/>
          <w:szCs w:val="28"/>
        </w:rPr>
        <w:t xml:space="preserve"> долгосрочной целевой программы</w:t>
      </w:r>
      <w:r w:rsidRPr="000A7866">
        <w:rPr>
          <w:rStyle w:val="FontStyle12"/>
          <w:sz w:val="28"/>
          <w:szCs w:val="28"/>
        </w:rPr>
        <w:t xml:space="preserve"> сельского поселения</w:t>
      </w:r>
      <w:r w:rsidR="00C25437">
        <w:rPr>
          <w:rStyle w:val="FontStyle12"/>
          <w:sz w:val="28"/>
          <w:szCs w:val="28"/>
        </w:rPr>
        <w:t xml:space="preserve"> и контроль за ходом ее </w:t>
      </w:r>
      <w:r w:rsidR="00400213" w:rsidRPr="000A7866">
        <w:rPr>
          <w:rStyle w:val="FontStyle12"/>
          <w:sz w:val="28"/>
          <w:szCs w:val="28"/>
        </w:rPr>
        <w:t>выполнения</w:t>
      </w:r>
    </w:p>
    <w:p w:rsidR="00400213" w:rsidRPr="000A7866" w:rsidRDefault="00400213" w:rsidP="00F07E0B">
      <w:pPr>
        <w:pStyle w:val="Style6"/>
        <w:widowControl/>
        <w:numPr>
          <w:ilvl w:val="0"/>
          <w:numId w:val="10"/>
        </w:numPr>
        <w:tabs>
          <w:tab w:val="left" w:pos="142"/>
          <w:tab w:val="left" w:pos="1147"/>
        </w:tabs>
        <w:spacing w:line="240" w:lineRule="auto"/>
        <w:ind w:firstLine="708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Формы и методы орг</w:t>
      </w:r>
      <w:r w:rsidR="000F67E0" w:rsidRPr="000A7866">
        <w:rPr>
          <w:rStyle w:val="FontStyle12"/>
          <w:sz w:val="28"/>
          <w:szCs w:val="28"/>
        </w:rPr>
        <w:t>анизации управления реализацией</w:t>
      </w:r>
      <w:r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0F67E0" w:rsidRPr="000A7866">
        <w:rPr>
          <w:rStyle w:val="FontStyle12"/>
          <w:sz w:val="28"/>
          <w:szCs w:val="28"/>
        </w:rPr>
        <w:t xml:space="preserve">сельского поселения </w:t>
      </w:r>
      <w:r w:rsidRPr="000A7866">
        <w:rPr>
          <w:rStyle w:val="FontStyle12"/>
          <w:sz w:val="28"/>
          <w:szCs w:val="28"/>
        </w:rPr>
        <w:t xml:space="preserve">определяются </w:t>
      </w:r>
      <w:r w:rsidR="0029617B" w:rsidRPr="000A7866">
        <w:rPr>
          <w:rStyle w:val="FontStyle12"/>
          <w:sz w:val="28"/>
          <w:szCs w:val="28"/>
        </w:rPr>
        <w:t>муниципальным</w:t>
      </w:r>
      <w:r w:rsidRPr="000A7866">
        <w:rPr>
          <w:rStyle w:val="FontStyle12"/>
          <w:sz w:val="28"/>
          <w:szCs w:val="28"/>
        </w:rPr>
        <w:t xml:space="preserve"> заказчиком.</w:t>
      </w:r>
    </w:p>
    <w:p w:rsidR="00400213" w:rsidRPr="000A7866" w:rsidRDefault="00042724" w:rsidP="00F07E0B">
      <w:pPr>
        <w:pStyle w:val="Style6"/>
        <w:widowControl/>
        <w:numPr>
          <w:ilvl w:val="0"/>
          <w:numId w:val="10"/>
        </w:numPr>
        <w:tabs>
          <w:tab w:val="left" w:pos="142"/>
          <w:tab w:val="left" w:pos="1147"/>
        </w:tabs>
        <w:spacing w:line="240" w:lineRule="auto"/>
        <w:ind w:firstLine="708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Руководителем долгосрочной целевой программы сельского поселения  является с</w:t>
      </w:r>
      <w:r w:rsidR="000F67E0" w:rsidRPr="000A7866">
        <w:rPr>
          <w:rStyle w:val="FontStyle12"/>
          <w:sz w:val="28"/>
          <w:szCs w:val="28"/>
        </w:rPr>
        <w:t>пециалист</w:t>
      </w:r>
      <w:r w:rsidR="00400213" w:rsidRPr="000A7866">
        <w:rPr>
          <w:rStyle w:val="FontStyle12"/>
          <w:sz w:val="28"/>
          <w:szCs w:val="28"/>
        </w:rPr>
        <w:t xml:space="preserve"> </w:t>
      </w:r>
      <w:r w:rsidR="00026CD4" w:rsidRPr="000A7866">
        <w:rPr>
          <w:rStyle w:val="FontStyle12"/>
          <w:sz w:val="28"/>
          <w:szCs w:val="28"/>
        </w:rPr>
        <w:t>Администрации</w:t>
      </w:r>
      <w:r w:rsidR="00400213" w:rsidRPr="000A7866">
        <w:rPr>
          <w:rStyle w:val="FontStyle12"/>
          <w:sz w:val="28"/>
          <w:szCs w:val="28"/>
        </w:rPr>
        <w:t xml:space="preserve">, определенный </w:t>
      </w:r>
      <w:r w:rsidR="0029617B" w:rsidRPr="000A7866">
        <w:rPr>
          <w:rStyle w:val="FontStyle12"/>
          <w:sz w:val="28"/>
          <w:szCs w:val="28"/>
        </w:rPr>
        <w:t>муниципальным</w:t>
      </w:r>
      <w:r w:rsidR="00400213" w:rsidRPr="000A7866">
        <w:rPr>
          <w:rStyle w:val="FontStyle12"/>
          <w:sz w:val="28"/>
          <w:szCs w:val="28"/>
        </w:rPr>
        <w:t xml:space="preserve"> заказчиком </w:t>
      </w:r>
      <w:r w:rsidR="00026CD4" w:rsidRPr="000A7866">
        <w:rPr>
          <w:rStyle w:val="FontStyle12"/>
          <w:sz w:val="28"/>
          <w:szCs w:val="28"/>
        </w:rPr>
        <w:t>(</w:t>
      </w:r>
      <w:r w:rsidR="0029617B" w:rsidRPr="000A7866">
        <w:rPr>
          <w:rStyle w:val="FontStyle12"/>
          <w:sz w:val="28"/>
          <w:szCs w:val="28"/>
        </w:rPr>
        <w:t>муниципальным</w:t>
      </w:r>
      <w:r w:rsidR="000F67E0" w:rsidRPr="000A7866">
        <w:rPr>
          <w:rStyle w:val="FontStyle12"/>
          <w:sz w:val="28"/>
          <w:szCs w:val="28"/>
        </w:rPr>
        <w:t xml:space="preserve"> заказчиком-координатором). Руководитель</w:t>
      </w:r>
      <w:r w:rsidR="00400213"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="000F67E0" w:rsidRPr="000A7866">
        <w:rPr>
          <w:rStyle w:val="FontStyle12"/>
          <w:sz w:val="28"/>
          <w:szCs w:val="28"/>
        </w:rPr>
        <w:t xml:space="preserve">сельского поселения </w:t>
      </w:r>
      <w:r w:rsidR="00400213" w:rsidRPr="000A7866">
        <w:rPr>
          <w:rStyle w:val="FontStyle12"/>
          <w:sz w:val="28"/>
          <w:szCs w:val="28"/>
        </w:rPr>
        <w:t>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00213" w:rsidRPr="000A7866" w:rsidRDefault="000F67E0" w:rsidP="00F07E0B">
      <w:pPr>
        <w:pStyle w:val="Style6"/>
        <w:widowControl/>
        <w:numPr>
          <w:ilvl w:val="0"/>
          <w:numId w:val="10"/>
        </w:numPr>
        <w:tabs>
          <w:tab w:val="left" w:pos="142"/>
          <w:tab w:val="left" w:pos="1147"/>
        </w:tabs>
        <w:spacing w:line="240" w:lineRule="auto"/>
        <w:ind w:firstLine="708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Реализация</w:t>
      </w:r>
      <w:r w:rsidR="00400213" w:rsidRPr="000A7866">
        <w:rPr>
          <w:rStyle w:val="FontStyle12"/>
          <w:sz w:val="28"/>
          <w:szCs w:val="28"/>
        </w:rPr>
        <w:t xml:space="preserve"> долгосрочной целевой программы </w:t>
      </w:r>
      <w:r w:rsidRPr="000A7866">
        <w:rPr>
          <w:rStyle w:val="FontStyle12"/>
          <w:sz w:val="28"/>
          <w:szCs w:val="28"/>
        </w:rPr>
        <w:t xml:space="preserve">сельского поселения </w:t>
      </w:r>
      <w:r w:rsidR="00400213" w:rsidRPr="000A7866">
        <w:rPr>
          <w:rStyle w:val="FontStyle12"/>
          <w:sz w:val="28"/>
          <w:szCs w:val="28"/>
        </w:rPr>
        <w:t>осуществляется на основе:</w:t>
      </w:r>
    </w:p>
    <w:p w:rsidR="00400213" w:rsidRPr="000A7866" w:rsidRDefault="004E2CFD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м</w:t>
      </w:r>
      <w:r w:rsidR="0029617B" w:rsidRPr="000A7866">
        <w:rPr>
          <w:rStyle w:val="FontStyle12"/>
          <w:sz w:val="28"/>
          <w:szCs w:val="28"/>
        </w:rPr>
        <w:t xml:space="preserve">униципальных </w:t>
      </w:r>
      <w:r w:rsidR="00400213" w:rsidRPr="000A7866">
        <w:rPr>
          <w:rStyle w:val="FontStyle12"/>
          <w:sz w:val="28"/>
          <w:szCs w:val="28"/>
        </w:rPr>
        <w:t xml:space="preserve"> контрактов (договоров), заключаемых </w:t>
      </w:r>
      <w:r w:rsidR="0029617B" w:rsidRPr="000A7866">
        <w:rPr>
          <w:rStyle w:val="FontStyle12"/>
          <w:sz w:val="28"/>
          <w:szCs w:val="28"/>
        </w:rPr>
        <w:t>муниципальным</w:t>
      </w:r>
      <w:r w:rsidR="00400213" w:rsidRPr="000A7866">
        <w:rPr>
          <w:rStyle w:val="FontStyle12"/>
          <w:sz w:val="28"/>
          <w:szCs w:val="28"/>
        </w:rPr>
        <w:t xml:space="preserve">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042724" w:rsidRPr="000A7866" w:rsidRDefault="00400213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условий, порядка и правил, утвержденных федеральными</w:t>
      </w:r>
      <w:r w:rsidR="0029617B" w:rsidRPr="000A7866">
        <w:rPr>
          <w:rStyle w:val="FontStyle12"/>
          <w:sz w:val="28"/>
          <w:szCs w:val="28"/>
        </w:rPr>
        <w:t>,</w:t>
      </w:r>
      <w:r w:rsidRPr="000A7866">
        <w:rPr>
          <w:rStyle w:val="FontStyle12"/>
          <w:sz w:val="28"/>
          <w:szCs w:val="28"/>
        </w:rPr>
        <w:t xml:space="preserve"> областными </w:t>
      </w:r>
      <w:r w:rsidR="0029617B" w:rsidRPr="000A7866">
        <w:rPr>
          <w:rStyle w:val="FontStyle12"/>
          <w:sz w:val="28"/>
          <w:szCs w:val="28"/>
        </w:rPr>
        <w:t xml:space="preserve">и муниципальными </w:t>
      </w:r>
      <w:r w:rsidRPr="000A7866">
        <w:rPr>
          <w:rStyle w:val="FontStyle12"/>
          <w:sz w:val="28"/>
          <w:szCs w:val="28"/>
        </w:rPr>
        <w:t>нормативными правовыми актами.</w:t>
      </w:r>
    </w:p>
    <w:p w:rsidR="00400213" w:rsidRPr="000A7866" w:rsidRDefault="00042724" w:rsidP="00F07E0B">
      <w:pPr>
        <w:pStyle w:val="Style5"/>
        <w:widowControl/>
        <w:tabs>
          <w:tab w:val="left" w:pos="142"/>
        </w:tabs>
        <w:ind w:firstLine="708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5.4. </w:t>
      </w:r>
      <w:r w:rsidR="0029617B" w:rsidRPr="000A7866">
        <w:rPr>
          <w:rStyle w:val="FontStyle11"/>
          <w:b w:val="0"/>
          <w:spacing w:val="0"/>
          <w:sz w:val="28"/>
          <w:szCs w:val="28"/>
        </w:rPr>
        <w:t xml:space="preserve">Муниципальные </w:t>
      </w:r>
      <w:r w:rsidR="000F67E0" w:rsidRPr="000A7866">
        <w:rPr>
          <w:rStyle w:val="FontStyle11"/>
          <w:b w:val="0"/>
          <w:spacing w:val="0"/>
          <w:sz w:val="28"/>
          <w:szCs w:val="28"/>
        </w:rPr>
        <w:t xml:space="preserve"> заказчики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="000F67E0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(</w:t>
      </w:r>
      <w:r w:rsidR="0029617B" w:rsidRPr="000A7866">
        <w:rPr>
          <w:rStyle w:val="FontStyle11"/>
          <w:b w:val="0"/>
          <w:spacing w:val="0"/>
          <w:sz w:val="28"/>
          <w:szCs w:val="28"/>
        </w:rPr>
        <w:t>муниципальные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заказчики-координаторы)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</w:t>
      </w:r>
      <w:r w:rsidR="000F67E0" w:rsidRPr="000A7866">
        <w:rPr>
          <w:rStyle w:val="FontStyle11"/>
          <w:b w:val="0"/>
          <w:spacing w:val="0"/>
          <w:sz w:val="28"/>
          <w:szCs w:val="28"/>
        </w:rPr>
        <w:t>распорядителей средств  бюджета сельского поселения</w:t>
      </w:r>
      <w:r w:rsidR="00026CD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в установленном порядке.</w:t>
      </w:r>
    </w:p>
    <w:p w:rsidR="00400213" w:rsidRPr="000A7866" w:rsidRDefault="0029617B" w:rsidP="00F07E0B">
      <w:pPr>
        <w:pStyle w:val="Style3"/>
        <w:widowControl/>
        <w:numPr>
          <w:ilvl w:val="1"/>
          <w:numId w:val="21"/>
        </w:numPr>
        <w:tabs>
          <w:tab w:val="clear" w:pos="1080"/>
          <w:tab w:val="num" w:pos="0"/>
          <w:tab w:val="left" w:pos="142"/>
          <w:tab w:val="left" w:pos="180"/>
        </w:tabs>
        <w:ind w:left="0"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lastRenderedPageBreak/>
        <w:t xml:space="preserve">Муниципальные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заказчики </w:t>
      </w:r>
      <w:r w:rsidRPr="000A7866">
        <w:rPr>
          <w:rStyle w:val="FontStyle11"/>
          <w:b w:val="0"/>
          <w:spacing w:val="0"/>
          <w:sz w:val="28"/>
          <w:szCs w:val="28"/>
        </w:rPr>
        <w:t>(муниц</w:t>
      </w:r>
      <w:r w:rsidR="00BE3AF5" w:rsidRPr="000A7866">
        <w:rPr>
          <w:rStyle w:val="FontStyle11"/>
          <w:b w:val="0"/>
          <w:spacing w:val="0"/>
          <w:sz w:val="28"/>
          <w:szCs w:val="28"/>
        </w:rPr>
        <w:t>и</w:t>
      </w:r>
      <w:r w:rsidRPr="000A7866">
        <w:rPr>
          <w:rStyle w:val="FontStyle11"/>
          <w:b w:val="0"/>
          <w:spacing w:val="0"/>
          <w:sz w:val="28"/>
          <w:szCs w:val="28"/>
        </w:rPr>
        <w:t>пальные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заказчики-координаторы)  долгосрочных целевых программ</w:t>
      </w:r>
      <w:r w:rsidR="000F67E0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направляют: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ежеквартально в </w:t>
      </w:r>
      <w:r w:rsidR="000F67E0" w:rsidRPr="000A7866">
        <w:rPr>
          <w:rStyle w:val="FontStyle11"/>
          <w:b w:val="0"/>
          <w:spacing w:val="0"/>
          <w:sz w:val="28"/>
          <w:szCs w:val="28"/>
        </w:rPr>
        <w:t>сектор экономики и финансов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отчет, а также по запросу </w:t>
      </w:r>
      <w:r w:rsidR="000F67E0" w:rsidRPr="000A7866">
        <w:rPr>
          <w:rStyle w:val="FontStyle11"/>
          <w:b w:val="0"/>
          <w:spacing w:val="0"/>
          <w:sz w:val="28"/>
          <w:szCs w:val="28"/>
        </w:rPr>
        <w:t>сектора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-</w:t>
      </w:r>
      <w:r w:rsidR="00026CD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>статистическую, справочную и аналитическую информацию о подготовке и реализации долгосрочных целевых программ</w:t>
      </w:r>
      <w:r w:rsidR="000F67E0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, необходимую для выполнения возложенных на него функций;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ежегодно в сроки, установленные Порядком и сроками разработки прогноза социально-экономического развития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, составления проекта  бюджета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на плановый период, в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сектор экономики и финансов - отчеты о ходе работ по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долгосрочным целевым программам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, а также об эффективности использования финансовых средств.</w:t>
      </w:r>
    </w:p>
    <w:p w:rsidR="00400213" w:rsidRPr="000A7866" w:rsidRDefault="004A1EEC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Отчет о ходе работ по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программе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должен содержать: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св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едения о результатах реализации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 отчетный год;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сведения о соответствии результатов фак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тическим затратам на реализацию</w:t>
      </w:r>
      <w:r w:rsidR="00BE3AF5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>долгосрочных целевых программ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сведения о соответствии фактических показателей реализации  долгосрочных целевых программ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показателям, установленным докладами о результативности;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информацию о ходе и полноте выполнения программных мероприятий;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сведения о наличии, объемах и состоянии незавершенного строительства;</w:t>
      </w:r>
    </w:p>
    <w:p w:rsidR="00400213" w:rsidRPr="000A7866" w:rsidRDefault="00400213" w:rsidP="00F07E0B">
      <w:pPr>
        <w:pStyle w:val="Style2"/>
        <w:widowControl/>
        <w:tabs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оценку эффек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тивности результатов реализации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042724" w:rsidRPr="000A7866" w:rsidRDefault="004A1EEC" w:rsidP="00F07E0B">
      <w:pPr>
        <w:pStyle w:val="Style3"/>
        <w:widowControl/>
        <w:numPr>
          <w:ilvl w:val="1"/>
          <w:numId w:val="21"/>
        </w:numPr>
        <w:tabs>
          <w:tab w:val="clear" w:pos="1080"/>
          <w:tab w:val="left" w:pos="0"/>
          <w:tab w:val="left" w:pos="142"/>
        </w:tabs>
        <w:ind w:left="0"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Сектор экономики и финансов </w:t>
      </w:r>
      <w:r w:rsidR="00CC5EF4">
        <w:rPr>
          <w:rStyle w:val="FontStyle11"/>
          <w:b w:val="0"/>
          <w:spacing w:val="0"/>
          <w:sz w:val="28"/>
          <w:szCs w:val="28"/>
        </w:rPr>
        <w:t>А</w:t>
      </w:r>
      <w:r w:rsidRPr="000A7866">
        <w:rPr>
          <w:rStyle w:val="FontStyle11"/>
          <w:b w:val="0"/>
          <w:spacing w:val="0"/>
          <w:sz w:val="28"/>
          <w:szCs w:val="28"/>
        </w:rPr>
        <w:t>дминистрации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готовит сводную аналитическую запи</w:t>
      </w:r>
      <w:r w:rsidRPr="000A7866">
        <w:rPr>
          <w:rStyle w:val="FontStyle11"/>
          <w:b w:val="0"/>
          <w:spacing w:val="0"/>
          <w:sz w:val="28"/>
          <w:szCs w:val="28"/>
        </w:rPr>
        <w:t>ску об эффективности реализации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за истекший отчетный год и предс</w:t>
      </w:r>
      <w:r w:rsidRPr="000A7866">
        <w:rPr>
          <w:rStyle w:val="FontStyle11"/>
          <w:b w:val="0"/>
          <w:spacing w:val="0"/>
          <w:sz w:val="28"/>
          <w:szCs w:val="28"/>
        </w:rPr>
        <w:t>тавляет на рассмотрение Главе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BD2E53" w:rsidP="00F07E0B">
      <w:pPr>
        <w:pStyle w:val="Style3"/>
        <w:widowControl/>
        <w:tabs>
          <w:tab w:val="left" w:pos="0"/>
          <w:tab w:val="left" w:pos="142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          5.7.</w:t>
      </w:r>
      <w:r w:rsidR="0004272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В случае несоот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ветствия результатов выполнения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целям и задачам, а также невыполнения показателей результативности, утвержденных программой, </w:t>
      </w:r>
      <w:r w:rsidR="00BE3AF5" w:rsidRPr="000A7866">
        <w:rPr>
          <w:rStyle w:val="FontStyle11"/>
          <w:b w:val="0"/>
          <w:spacing w:val="0"/>
          <w:sz w:val="28"/>
          <w:szCs w:val="28"/>
        </w:rPr>
        <w:t xml:space="preserve">муниципальный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 (</w:t>
      </w:r>
      <w:r w:rsidR="00BE3AF5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заказчик-координатор) готовит предложения о к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оррект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ировке сроков реализации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программы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и перечня программных мероприятий и с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огласует предложения с Главой 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400213" w:rsidP="00F07E0B">
      <w:pPr>
        <w:pStyle w:val="Style5"/>
        <w:widowControl/>
        <w:tabs>
          <w:tab w:val="left" w:pos="142"/>
          <w:tab w:val="left" w:pos="1157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5.8.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Сектор экономики и финансов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вправе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внести на рассмотрение Главе 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след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ующие проекты решений по каждой долгосрочной целевой </w:t>
      </w:r>
      <w:r w:rsidRPr="000A7866">
        <w:rPr>
          <w:rStyle w:val="FontStyle11"/>
          <w:b w:val="0"/>
          <w:spacing w:val="0"/>
          <w:sz w:val="28"/>
          <w:szCs w:val="28"/>
        </w:rPr>
        <w:t>программе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, реализуемой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муниципальным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заказчиком (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муниципальным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>заказчиком-координатором):</w:t>
      </w:r>
    </w:p>
    <w:p w:rsidR="00400213" w:rsidRPr="000A7866" w:rsidRDefault="00400213" w:rsidP="00F07E0B">
      <w:pPr>
        <w:pStyle w:val="Style4"/>
        <w:widowControl/>
        <w:tabs>
          <w:tab w:val="left" w:pos="14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о приостановлении реализац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ии действующих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с приостановлением финансирования из  бюджета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;</w:t>
      </w:r>
    </w:p>
    <w:p w:rsidR="00400213" w:rsidRPr="000A7866" w:rsidRDefault="00400213" w:rsidP="00F07E0B">
      <w:pPr>
        <w:pStyle w:val="Style4"/>
        <w:widowControl/>
        <w:tabs>
          <w:tab w:val="left" w:pos="14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lastRenderedPageBreak/>
        <w:t>о пре</w:t>
      </w:r>
      <w:r w:rsidR="004A1EEC" w:rsidRPr="000A7866">
        <w:rPr>
          <w:rStyle w:val="FontStyle11"/>
          <w:b w:val="0"/>
          <w:spacing w:val="0"/>
          <w:sz w:val="28"/>
          <w:szCs w:val="28"/>
        </w:rPr>
        <w:t>кращении реализации действующих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с исключением расходов на их реализацию;</w:t>
      </w:r>
    </w:p>
    <w:p w:rsidR="00400213" w:rsidRPr="000A7866" w:rsidRDefault="00400213" w:rsidP="00F07E0B">
      <w:pPr>
        <w:pStyle w:val="Style4"/>
        <w:widowControl/>
        <w:tabs>
          <w:tab w:val="left" w:pos="14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о направлении на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доработку действующих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 программ 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>с приостановлением финансирования из  бюджета</w:t>
      </w:r>
      <w:r w:rsidR="004A1EEC"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400213" w:rsidP="00F07E0B">
      <w:pPr>
        <w:pStyle w:val="Style5"/>
        <w:widowControl/>
        <w:tabs>
          <w:tab w:val="left" w:pos="142"/>
          <w:tab w:val="left" w:pos="1157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5.9.</w:t>
      </w:r>
      <w:r w:rsidRPr="000A7866">
        <w:rPr>
          <w:rStyle w:val="FontStyle11"/>
          <w:b w:val="0"/>
          <w:spacing w:val="0"/>
          <w:sz w:val="28"/>
          <w:szCs w:val="28"/>
        </w:rPr>
        <w:tab/>
        <w:t>В сл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учае поддержки Главы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предложения о приостановлении либо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>пре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кращении реализации действующих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долгосрочных целевых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программ </w:t>
      </w:r>
      <w:r w:rsidR="00006361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муниципальный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 (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заказчик-координатор)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вносит соответствующий проект постановления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 </w:t>
      </w:r>
      <w:r w:rsidRPr="000A7866">
        <w:rPr>
          <w:rStyle w:val="FontStyle11"/>
          <w:b w:val="0"/>
          <w:spacing w:val="0"/>
          <w:sz w:val="28"/>
          <w:szCs w:val="28"/>
        </w:rPr>
        <w:t>Администрации  в соответст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вии с Регламентом Администрации 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006361" w:rsidP="00F07E0B">
      <w:pPr>
        <w:pStyle w:val="Style5"/>
        <w:widowControl/>
        <w:numPr>
          <w:ilvl w:val="0"/>
          <w:numId w:val="13"/>
        </w:numPr>
        <w:tabs>
          <w:tab w:val="left" w:pos="142"/>
          <w:tab w:val="left" w:pos="1320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По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программе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, срок реализации которой завершается в отчетном году, главный распорядитель средств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бюджета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D30C30" w:rsidRPr="000A7866">
        <w:rPr>
          <w:rStyle w:val="FontStyle11"/>
          <w:b w:val="0"/>
          <w:spacing w:val="0"/>
          <w:sz w:val="28"/>
          <w:szCs w:val="28"/>
        </w:rPr>
        <w:t>–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D30C30" w:rsidRPr="000A7866">
        <w:rPr>
          <w:rStyle w:val="FontStyle11"/>
          <w:b w:val="0"/>
          <w:spacing w:val="0"/>
          <w:sz w:val="28"/>
          <w:szCs w:val="28"/>
        </w:rPr>
        <w:t>муниципальный заказчик (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заказчик-координатор</w:t>
      </w:r>
      <w:r w:rsidR="00D30C30" w:rsidRPr="000A7866">
        <w:rPr>
          <w:rStyle w:val="FontStyle11"/>
          <w:b w:val="0"/>
          <w:spacing w:val="0"/>
          <w:sz w:val="28"/>
          <w:szCs w:val="28"/>
        </w:rPr>
        <w:t xml:space="preserve">)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подготавливает и пре</w:t>
      </w:r>
      <w:r w:rsidRPr="000A7866">
        <w:rPr>
          <w:rStyle w:val="FontStyle11"/>
          <w:b w:val="0"/>
          <w:spacing w:val="0"/>
          <w:sz w:val="28"/>
          <w:szCs w:val="28"/>
        </w:rPr>
        <w:t>дставляет отчет о ходе работ по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программе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и эффективности использования финансовых средств за весь период ее реа</w:t>
      </w:r>
      <w:r w:rsidRPr="000A7866">
        <w:rPr>
          <w:rStyle w:val="FontStyle11"/>
          <w:b w:val="0"/>
          <w:spacing w:val="0"/>
          <w:sz w:val="28"/>
          <w:szCs w:val="28"/>
        </w:rPr>
        <w:t>лизации на рассмотрение Главе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400213" w:rsidP="00F07E0B">
      <w:pPr>
        <w:pStyle w:val="Style5"/>
        <w:widowControl/>
        <w:numPr>
          <w:ilvl w:val="0"/>
          <w:numId w:val="13"/>
        </w:numPr>
        <w:tabs>
          <w:tab w:val="left" w:pos="142"/>
          <w:tab w:val="left" w:pos="1320"/>
        </w:tabs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 xml:space="preserve">Отчеты о ходе работ по долгосрочной целевой программе </w:t>
      </w:r>
      <w:r w:rsidR="00006361"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по результатам за год и за весь период действия программы подготавливает главный распорядитель средств  бюджета 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="00044F07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–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муниципальный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 (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муниципальный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заказчик-координатор) и вносит соответствующий проект постановления Администрации 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соответствии с Регламентом Администрации </w:t>
      </w:r>
      <w:r w:rsidR="00006361"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400213" w:rsidRPr="000A7866" w:rsidRDefault="00006361" w:rsidP="00F07E0B">
      <w:pPr>
        <w:pStyle w:val="Style4"/>
        <w:widowControl/>
        <w:tabs>
          <w:tab w:val="left" w:pos="142"/>
        </w:tabs>
        <w:spacing w:line="240" w:lineRule="auto"/>
        <w:ind w:firstLine="708"/>
        <w:jc w:val="both"/>
        <w:rPr>
          <w:rStyle w:val="FontStyle11"/>
          <w:b w:val="0"/>
          <w:spacing w:val="0"/>
          <w:sz w:val="28"/>
          <w:szCs w:val="28"/>
        </w:rPr>
      </w:pPr>
      <w:r w:rsidRPr="000A7866">
        <w:rPr>
          <w:rStyle w:val="FontStyle11"/>
          <w:b w:val="0"/>
          <w:spacing w:val="0"/>
          <w:sz w:val="28"/>
          <w:szCs w:val="28"/>
        </w:rPr>
        <w:t>Отчеты о ходе работ по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долгосрочной целевой программе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сельского поселения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по результатам за год и за весь период действия программы подлежат утверждению постановлением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Администрации </w:t>
      </w:r>
      <w:r w:rsidRPr="000A7866">
        <w:rPr>
          <w:rStyle w:val="FontStyle11"/>
          <w:b w:val="0"/>
          <w:spacing w:val="0"/>
          <w:sz w:val="28"/>
          <w:szCs w:val="28"/>
        </w:rPr>
        <w:t>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не позднее одного месяца до дня внесения отчета об исполнении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бюджета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A16907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400213" w:rsidRPr="000A7866">
        <w:rPr>
          <w:rStyle w:val="FontStyle11"/>
          <w:b w:val="0"/>
          <w:spacing w:val="0"/>
          <w:sz w:val="28"/>
          <w:szCs w:val="28"/>
        </w:rPr>
        <w:t xml:space="preserve"> </w:t>
      </w:r>
      <w:r w:rsidR="00A26234" w:rsidRPr="000A7866">
        <w:rPr>
          <w:rStyle w:val="FontStyle11"/>
          <w:b w:val="0"/>
          <w:spacing w:val="0"/>
          <w:sz w:val="28"/>
          <w:szCs w:val="28"/>
        </w:rPr>
        <w:t>на Собрание депут</w:t>
      </w:r>
      <w:r w:rsidR="002B4422" w:rsidRPr="000A7866">
        <w:rPr>
          <w:rStyle w:val="FontStyle11"/>
          <w:b w:val="0"/>
          <w:spacing w:val="0"/>
          <w:sz w:val="28"/>
          <w:szCs w:val="28"/>
        </w:rPr>
        <w:t xml:space="preserve">атов </w:t>
      </w:r>
      <w:r w:rsidRPr="000A7866">
        <w:rPr>
          <w:rStyle w:val="FontStyle11"/>
          <w:b w:val="0"/>
          <w:spacing w:val="0"/>
          <w:sz w:val="28"/>
          <w:szCs w:val="28"/>
        </w:rPr>
        <w:t xml:space="preserve"> сельского поселения</w:t>
      </w:r>
      <w:r w:rsidR="00400213" w:rsidRPr="000A7866">
        <w:rPr>
          <w:rStyle w:val="FontStyle11"/>
          <w:b w:val="0"/>
          <w:spacing w:val="0"/>
          <w:sz w:val="28"/>
          <w:szCs w:val="28"/>
        </w:rPr>
        <w:t>.</w:t>
      </w:r>
    </w:p>
    <w:p w:rsidR="007534B1" w:rsidRPr="000A7866" w:rsidRDefault="007534B1" w:rsidP="00F07E0B">
      <w:pPr>
        <w:widowControl/>
        <w:jc w:val="both"/>
        <w:rPr>
          <w:rStyle w:val="FontStyle11"/>
          <w:b w:val="0"/>
          <w:spacing w:val="0"/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BD2E53" w:rsidRDefault="00167284" w:rsidP="00F07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="00BD2E53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1 категории</w:t>
      </w:r>
    </w:p>
    <w:p w:rsidR="00BD2E53" w:rsidRDefault="00BD2E53" w:rsidP="00F07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</w:t>
      </w:r>
      <w:r w:rsidR="00167284">
        <w:rPr>
          <w:sz w:val="28"/>
          <w:szCs w:val="28"/>
        </w:rPr>
        <w:t>Л.В.Кучеренко</w:t>
      </w: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603F1B" w:rsidRPr="000A7866" w:rsidRDefault="00603F1B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BE2647" w:rsidRPr="000A7866" w:rsidRDefault="00BE2647" w:rsidP="00F07E0B">
      <w:pPr>
        <w:pStyle w:val="Style1"/>
        <w:widowControl/>
        <w:tabs>
          <w:tab w:val="left" w:pos="4290"/>
        </w:tabs>
        <w:jc w:val="both"/>
        <w:rPr>
          <w:sz w:val="28"/>
          <w:szCs w:val="28"/>
        </w:rPr>
      </w:pPr>
    </w:p>
    <w:p w:rsidR="00BE2647" w:rsidRPr="000A7866" w:rsidRDefault="00DC37D1" w:rsidP="00F07E0B">
      <w:pPr>
        <w:pStyle w:val="Style4"/>
        <w:widowControl/>
        <w:spacing w:line="240" w:lineRule="auto"/>
        <w:ind w:left="6096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lastRenderedPageBreak/>
        <w:t>Приложение № 1</w:t>
      </w:r>
    </w:p>
    <w:p w:rsidR="00BE2647" w:rsidRPr="000A7866" w:rsidRDefault="00DC37D1" w:rsidP="00F07E0B">
      <w:pPr>
        <w:pStyle w:val="Style4"/>
        <w:widowControl/>
        <w:spacing w:line="240" w:lineRule="auto"/>
        <w:ind w:left="6096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к Порядк</w:t>
      </w:r>
      <w:r w:rsidR="00006361" w:rsidRPr="000A7866">
        <w:rPr>
          <w:rStyle w:val="FontStyle12"/>
          <w:sz w:val="28"/>
          <w:szCs w:val="28"/>
        </w:rPr>
        <w:t xml:space="preserve">у принятия решения о разработке </w:t>
      </w:r>
      <w:r w:rsidRPr="000A7866">
        <w:rPr>
          <w:rStyle w:val="FontStyle12"/>
          <w:sz w:val="28"/>
          <w:szCs w:val="28"/>
        </w:rPr>
        <w:t>долгосрочных целевых программ</w:t>
      </w:r>
      <w:r w:rsidR="00006361" w:rsidRPr="000A7866">
        <w:rPr>
          <w:rStyle w:val="FontStyle12"/>
          <w:sz w:val="28"/>
          <w:szCs w:val="28"/>
        </w:rPr>
        <w:t xml:space="preserve"> сельского</w:t>
      </w:r>
    </w:p>
    <w:p w:rsidR="00DC37D1" w:rsidRPr="000A7866" w:rsidRDefault="00006361" w:rsidP="00F07E0B">
      <w:pPr>
        <w:pStyle w:val="Style4"/>
        <w:widowControl/>
        <w:spacing w:line="240" w:lineRule="auto"/>
        <w:ind w:left="6096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поселения</w:t>
      </w:r>
      <w:r w:rsidR="00DC37D1" w:rsidRPr="000A7866">
        <w:rPr>
          <w:rStyle w:val="FontStyle12"/>
          <w:sz w:val="28"/>
          <w:szCs w:val="28"/>
        </w:rPr>
        <w:t>, их формирования и реализации</w:t>
      </w:r>
    </w:p>
    <w:p w:rsidR="00DC37D1" w:rsidRPr="000A7866" w:rsidRDefault="00DC37D1" w:rsidP="00F07E0B">
      <w:pPr>
        <w:pStyle w:val="Style4"/>
        <w:widowControl/>
        <w:spacing w:line="240" w:lineRule="auto"/>
        <w:jc w:val="right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right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ПАСПОРТ ПРОГРАММЫ</w:t>
      </w:r>
    </w:p>
    <w:p w:rsidR="00DC37D1" w:rsidRPr="000A7866" w:rsidRDefault="00DC37D1" w:rsidP="00F07E0B">
      <w:pPr>
        <w:pStyle w:val="Style3"/>
        <w:widowControl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3"/>
        <w:widowControl/>
        <w:ind w:right="706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3"/>
        <w:widowControl/>
        <w:tabs>
          <w:tab w:val="left" w:leader="underscore" w:pos="9384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Наименование программы 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ind w:right="706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3"/>
        <w:widowControl/>
        <w:tabs>
          <w:tab w:val="left" w:leader="underscore" w:pos="9370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Основание для разработки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F95A41" w:rsidRDefault="00DC37D1" w:rsidP="00F07E0B">
      <w:pPr>
        <w:pStyle w:val="Style5"/>
        <w:widowControl/>
        <w:ind w:right="706"/>
        <w:jc w:val="both"/>
        <w:rPr>
          <w:rStyle w:val="FontStyle14"/>
          <w:b w:val="0"/>
          <w:sz w:val="24"/>
          <w:szCs w:val="24"/>
        </w:rPr>
      </w:pPr>
      <w:r w:rsidRPr="00F95A41">
        <w:rPr>
          <w:rStyle w:val="FontStyle14"/>
          <w:b w:val="0"/>
          <w:sz w:val="24"/>
          <w:szCs w:val="24"/>
        </w:rPr>
        <w:t xml:space="preserve">(наименование, номер и дата распоряжения </w:t>
      </w:r>
      <w:r w:rsidR="00A26234" w:rsidRPr="00F95A41">
        <w:rPr>
          <w:rStyle w:val="FontStyle14"/>
          <w:b w:val="0"/>
          <w:sz w:val="24"/>
          <w:szCs w:val="24"/>
        </w:rPr>
        <w:t xml:space="preserve"> </w:t>
      </w:r>
      <w:r w:rsidRPr="00F95A41">
        <w:rPr>
          <w:rStyle w:val="FontStyle14"/>
          <w:b w:val="0"/>
          <w:sz w:val="24"/>
          <w:szCs w:val="24"/>
        </w:rPr>
        <w:t xml:space="preserve">Администрации </w:t>
      </w:r>
      <w:r w:rsidR="00006361" w:rsidRPr="00F95A41">
        <w:rPr>
          <w:rStyle w:val="FontStyle14"/>
          <w:b w:val="0"/>
          <w:sz w:val="24"/>
          <w:szCs w:val="24"/>
        </w:rPr>
        <w:t>сельского поселения</w:t>
      </w:r>
      <w:r w:rsidRPr="00F95A41">
        <w:rPr>
          <w:rStyle w:val="FontStyle14"/>
          <w:b w:val="0"/>
          <w:sz w:val="24"/>
          <w:szCs w:val="24"/>
        </w:rPr>
        <w:t>)</w:t>
      </w:r>
    </w:p>
    <w:p w:rsidR="00DC37D1" w:rsidRPr="000A7866" w:rsidRDefault="00A26234" w:rsidP="00F07E0B">
      <w:pPr>
        <w:pStyle w:val="Style3"/>
        <w:widowControl/>
        <w:tabs>
          <w:tab w:val="left" w:leader="underscore" w:pos="9302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Муниципальный</w:t>
      </w:r>
      <w:r w:rsidR="00DC37D1" w:rsidRPr="000A7866">
        <w:rPr>
          <w:rStyle w:val="FontStyle12"/>
          <w:sz w:val="28"/>
          <w:szCs w:val="28"/>
        </w:rPr>
        <w:t xml:space="preserve"> заказчик программы </w:t>
      </w:r>
      <w:r w:rsidR="00DC37D1"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22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Разработчик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17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Основная цель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46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Основные задачи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22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Сроки реализации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12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Структура программы, перечень подпрограмм, основных направлений и</w:t>
      </w:r>
      <w:r w:rsidR="00F07E0B">
        <w:rPr>
          <w:rStyle w:val="FontStyle12"/>
          <w:sz w:val="28"/>
          <w:szCs w:val="28"/>
        </w:rPr>
        <w:t xml:space="preserve"> </w:t>
      </w:r>
      <w:r w:rsidRPr="000A7866">
        <w:rPr>
          <w:rStyle w:val="FontStyle12"/>
          <w:sz w:val="28"/>
          <w:szCs w:val="28"/>
        </w:rPr>
        <w:t xml:space="preserve">мероприятий 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60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 xml:space="preserve">Исполнители программы 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41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Объемы и источники финансирования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36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Ожидаемые конечные результаты реализации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3"/>
        <w:widowControl/>
        <w:tabs>
          <w:tab w:val="left" w:leader="underscore" w:pos="9331"/>
        </w:tabs>
        <w:ind w:right="706"/>
        <w:jc w:val="both"/>
        <w:rPr>
          <w:rStyle w:val="FontStyle12"/>
          <w:sz w:val="28"/>
          <w:szCs w:val="28"/>
        </w:rPr>
      </w:pPr>
      <w:r w:rsidRPr="000A7866">
        <w:rPr>
          <w:rStyle w:val="FontStyle12"/>
          <w:sz w:val="28"/>
          <w:szCs w:val="28"/>
        </w:rPr>
        <w:t>Система организации контроля за исполнением программы</w:t>
      </w:r>
      <w:r w:rsidRPr="000A7866">
        <w:rPr>
          <w:rStyle w:val="FontStyle12"/>
          <w:sz w:val="28"/>
          <w:szCs w:val="28"/>
        </w:rPr>
        <w:tab/>
      </w:r>
    </w:p>
    <w:p w:rsidR="00DC37D1" w:rsidRPr="000A7866" w:rsidRDefault="00DC37D1" w:rsidP="00F07E0B">
      <w:pPr>
        <w:pStyle w:val="Style4"/>
        <w:widowControl/>
        <w:spacing w:line="240" w:lineRule="auto"/>
        <w:ind w:right="706"/>
        <w:jc w:val="both"/>
        <w:rPr>
          <w:sz w:val="28"/>
          <w:szCs w:val="28"/>
        </w:rPr>
      </w:pPr>
    </w:p>
    <w:p w:rsidR="00DC37D1" w:rsidRPr="000A7866" w:rsidRDefault="00DC37D1" w:rsidP="00F07E0B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3D0CAB" w:rsidRPr="000A7866" w:rsidRDefault="003D0CAB" w:rsidP="00F07E0B">
      <w:pPr>
        <w:pStyle w:val="Style15"/>
        <w:widowControl/>
        <w:spacing w:line="240" w:lineRule="auto"/>
        <w:ind w:left="6350"/>
        <w:jc w:val="both"/>
        <w:rPr>
          <w:sz w:val="28"/>
          <w:szCs w:val="28"/>
        </w:rPr>
      </w:pPr>
    </w:p>
    <w:p w:rsidR="00BE2647" w:rsidRDefault="00BE2647" w:rsidP="00F07E0B">
      <w:pPr>
        <w:pStyle w:val="Style15"/>
        <w:widowControl/>
        <w:spacing w:line="240" w:lineRule="auto"/>
        <w:ind w:left="6350"/>
        <w:jc w:val="both"/>
        <w:rPr>
          <w:sz w:val="28"/>
          <w:szCs w:val="28"/>
        </w:rPr>
      </w:pPr>
    </w:p>
    <w:p w:rsidR="00F95A41" w:rsidRDefault="00F95A41" w:rsidP="00F07E0B">
      <w:pPr>
        <w:pStyle w:val="Style15"/>
        <w:widowControl/>
        <w:spacing w:line="240" w:lineRule="auto"/>
        <w:ind w:left="6350"/>
        <w:jc w:val="both"/>
        <w:rPr>
          <w:sz w:val="28"/>
          <w:szCs w:val="28"/>
        </w:rPr>
      </w:pPr>
    </w:p>
    <w:p w:rsidR="00F95A41" w:rsidRPr="000A7866" w:rsidRDefault="00F95A41" w:rsidP="00F07E0B">
      <w:pPr>
        <w:pStyle w:val="Style15"/>
        <w:widowControl/>
        <w:spacing w:line="240" w:lineRule="auto"/>
        <w:ind w:left="6350"/>
        <w:jc w:val="both"/>
        <w:rPr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07E0B" w:rsidRDefault="00F07E0B" w:rsidP="00F07E0B">
      <w:pPr>
        <w:shd w:val="clear" w:color="auto" w:fill="FFFFFF"/>
        <w:ind w:left="6237"/>
        <w:jc w:val="center"/>
        <w:rPr>
          <w:color w:val="000000"/>
          <w:spacing w:val="-1"/>
          <w:sz w:val="28"/>
          <w:szCs w:val="28"/>
        </w:rPr>
      </w:pPr>
    </w:p>
    <w:p w:rsidR="00FE1B09" w:rsidRDefault="00FE1B09" w:rsidP="00F07E0B">
      <w:pPr>
        <w:shd w:val="clear" w:color="auto" w:fill="FFFFFF"/>
        <w:ind w:left="6237"/>
        <w:jc w:val="center"/>
      </w:pPr>
      <w:r>
        <w:rPr>
          <w:color w:val="000000"/>
          <w:spacing w:val="-1"/>
          <w:sz w:val="28"/>
          <w:szCs w:val="28"/>
        </w:rPr>
        <w:t>Приложение</w:t>
      </w:r>
      <w:r w:rsidR="00BD2E53">
        <w:rPr>
          <w:color w:val="000000"/>
          <w:spacing w:val="-1"/>
          <w:sz w:val="28"/>
          <w:szCs w:val="28"/>
        </w:rPr>
        <w:t xml:space="preserve"> №2</w:t>
      </w:r>
    </w:p>
    <w:p w:rsidR="00FE1B09" w:rsidRDefault="00FE1B09" w:rsidP="00F07E0B">
      <w:pPr>
        <w:shd w:val="clear" w:color="auto" w:fill="FFFFFF"/>
        <w:ind w:left="6237"/>
        <w:jc w:val="center"/>
      </w:pPr>
      <w:r>
        <w:rPr>
          <w:color w:val="000000"/>
          <w:spacing w:val="-1"/>
          <w:sz w:val="28"/>
          <w:szCs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lastRenderedPageBreak/>
        <w:t>Администрации</w:t>
      </w:r>
      <w:r w:rsidR="00F07E0B">
        <w:rPr>
          <w:color w:val="000000"/>
          <w:spacing w:val="-1"/>
          <w:sz w:val="28"/>
          <w:szCs w:val="28"/>
        </w:rPr>
        <w:t xml:space="preserve"> </w:t>
      </w:r>
      <w:r w:rsidR="00BD142A">
        <w:rPr>
          <w:color w:val="000000"/>
          <w:spacing w:val="-1"/>
          <w:sz w:val="28"/>
          <w:szCs w:val="28"/>
        </w:rPr>
        <w:t>Фоминского</w:t>
      </w:r>
      <w:r>
        <w:rPr>
          <w:color w:val="000000"/>
          <w:spacing w:val="-1"/>
          <w:sz w:val="28"/>
          <w:szCs w:val="28"/>
        </w:rPr>
        <w:t xml:space="preserve">  сельского</w:t>
      </w:r>
      <w:r>
        <w:t xml:space="preserve"> </w:t>
      </w:r>
      <w:r>
        <w:rPr>
          <w:color w:val="000000"/>
          <w:spacing w:val="-2"/>
          <w:sz w:val="28"/>
          <w:szCs w:val="28"/>
        </w:rPr>
        <w:t>поселения</w:t>
      </w:r>
    </w:p>
    <w:p w:rsidR="00FE1B09" w:rsidRDefault="00167284" w:rsidP="00F07E0B">
      <w:pPr>
        <w:shd w:val="clear" w:color="auto" w:fill="FFFFFF"/>
        <w:ind w:left="6237"/>
        <w:jc w:val="center"/>
      </w:pPr>
      <w:r w:rsidRPr="00167284">
        <w:rPr>
          <w:color w:val="000000"/>
          <w:sz w:val="28"/>
          <w:szCs w:val="28"/>
        </w:rPr>
        <w:t>от 20</w:t>
      </w:r>
      <w:r w:rsidR="00FE1B09" w:rsidRPr="00167284">
        <w:rPr>
          <w:color w:val="000000"/>
          <w:sz w:val="28"/>
          <w:szCs w:val="28"/>
        </w:rPr>
        <w:t>.0</w:t>
      </w:r>
      <w:r w:rsidR="000273BC" w:rsidRPr="00167284">
        <w:rPr>
          <w:color w:val="000000"/>
          <w:sz w:val="28"/>
          <w:szCs w:val="28"/>
        </w:rPr>
        <w:t>6</w:t>
      </w:r>
      <w:r w:rsidR="00FE1B09" w:rsidRPr="00167284">
        <w:rPr>
          <w:color w:val="000000"/>
          <w:sz w:val="28"/>
          <w:szCs w:val="28"/>
        </w:rPr>
        <w:t xml:space="preserve">.2011 № </w:t>
      </w:r>
      <w:r>
        <w:rPr>
          <w:color w:val="000000"/>
          <w:sz w:val="28"/>
          <w:szCs w:val="28"/>
        </w:rPr>
        <w:t>57</w:t>
      </w:r>
    </w:p>
    <w:p w:rsidR="003D0CAB" w:rsidRPr="000A7866" w:rsidRDefault="003D0CAB" w:rsidP="00F07E0B">
      <w:pPr>
        <w:pStyle w:val="Style4"/>
        <w:widowControl/>
        <w:spacing w:line="240" w:lineRule="auto"/>
        <w:ind w:left="4920"/>
        <w:rPr>
          <w:sz w:val="28"/>
          <w:szCs w:val="28"/>
        </w:rPr>
      </w:pPr>
    </w:p>
    <w:p w:rsidR="003D0CAB" w:rsidRPr="00FE1B09" w:rsidRDefault="003D0CAB" w:rsidP="00F07E0B">
      <w:pPr>
        <w:pStyle w:val="Style15"/>
        <w:widowControl/>
        <w:spacing w:line="240" w:lineRule="auto"/>
        <w:rPr>
          <w:rStyle w:val="FontStyle48"/>
          <w:sz w:val="28"/>
          <w:szCs w:val="28"/>
        </w:rPr>
      </w:pPr>
      <w:r w:rsidRPr="00FE1B09">
        <w:rPr>
          <w:rStyle w:val="FontStyle48"/>
          <w:sz w:val="28"/>
          <w:szCs w:val="28"/>
        </w:rPr>
        <w:t>ПОРЯДОК</w:t>
      </w:r>
    </w:p>
    <w:p w:rsidR="003D0CAB" w:rsidRDefault="003D0CAB" w:rsidP="00F07E0B">
      <w:pPr>
        <w:pStyle w:val="Style15"/>
        <w:widowControl/>
        <w:spacing w:line="240" w:lineRule="auto"/>
        <w:ind w:left="1301" w:right="1325"/>
        <w:rPr>
          <w:rStyle w:val="FontStyle48"/>
          <w:sz w:val="28"/>
          <w:szCs w:val="28"/>
        </w:rPr>
      </w:pPr>
      <w:r w:rsidRPr="00FE1B09">
        <w:rPr>
          <w:rStyle w:val="FontStyle48"/>
          <w:sz w:val="28"/>
          <w:szCs w:val="28"/>
        </w:rPr>
        <w:t xml:space="preserve">проведения и критерии </w:t>
      </w:r>
      <w:r w:rsidR="00006361" w:rsidRPr="00FE1B09">
        <w:rPr>
          <w:rStyle w:val="FontStyle48"/>
          <w:sz w:val="28"/>
          <w:szCs w:val="28"/>
        </w:rPr>
        <w:t>оценки эффективности реализации</w:t>
      </w:r>
      <w:r w:rsidRPr="00FE1B09">
        <w:rPr>
          <w:rStyle w:val="FontStyle48"/>
          <w:sz w:val="28"/>
          <w:szCs w:val="28"/>
        </w:rPr>
        <w:t xml:space="preserve"> долгосрочных целевых программ</w:t>
      </w:r>
      <w:r w:rsidR="00006361" w:rsidRPr="00FE1B09">
        <w:rPr>
          <w:rStyle w:val="FontStyle48"/>
          <w:sz w:val="28"/>
          <w:szCs w:val="28"/>
        </w:rPr>
        <w:t xml:space="preserve"> сельского поселения</w:t>
      </w:r>
    </w:p>
    <w:p w:rsidR="00F07E0B" w:rsidRPr="00FE1B09" w:rsidRDefault="00F07E0B" w:rsidP="00F07E0B">
      <w:pPr>
        <w:pStyle w:val="Style15"/>
        <w:widowControl/>
        <w:spacing w:line="240" w:lineRule="auto"/>
        <w:ind w:left="1301" w:right="1325"/>
        <w:rPr>
          <w:rStyle w:val="FontStyle48"/>
          <w:sz w:val="28"/>
          <w:szCs w:val="28"/>
        </w:rPr>
      </w:pPr>
    </w:p>
    <w:p w:rsidR="003D0CAB" w:rsidRPr="000A7866" w:rsidRDefault="003D0CAB" w:rsidP="00F07E0B">
      <w:pPr>
        <w:pStyle w:val="Style37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 xml:space="preserve">Порядок проведения и критерии </w:t>
      </w:r>
      <w:r w:rsidR="00006361" w:rsidRPr="000A7866">
        <w:rPr>
          <w:rStyle w:val="FontStyle48"/>
          <w:sz w:val="28"/>
          <w:szCs w:val="28"/>
        </w:rPr>
        <w:t>оценки эффективности реализации</w:t>
      </w:r>
      <w:r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="00006361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определяют правила проведения ежегодной о</w:t>
      </w:r>
      <w:r w:rsidR="00006361" w:rsidRPr="000A7866">
        <w:rPr>
          <w:rStyle w:val="FontStyle48"/>
          <w:sz w:val="28"/>
          <w:szCs w:val="28"/>
        </w:rPr>
        <w:t xml:space="preserve">ценки эффективности мероприятий </w:t>
      </w:r>
      <w:r w:rsidRPr="000A7866">
        <w:rPr>
          <w:rStyle w:val="FontStyle48"/>
          <w:sz w:val="28"/>
          <w:szCs w:val="28"/>
        </w:rPr>
        <w:t>долгосрочных целевых программ</w:t>
      </w:r>
      <w:r w:rsidR="00006361" w:rsidRPr="000A7866">
        <w:rPr>
          <w:rStyle w:val="FontStyle48"/>
          <w:sz w:val="28"/>
          <w:szCs w:val="28"/>
        </w:rPr>
        <w:t xml:space="preserve"> сельского поселения</w:t>
      </w:r>
      <w:r w:rsidRPr="000A7866">
        <w:rPr>
          <w:rStyle w:val="FontStyle48"/>
          <w:sz w:val="28"/>
          <w:szCs w:val="28"/>
        </w:rPr>
        <w:t>.</w:t>
      </w:r>
    </w:p>
    <w:p w:rsidR="003D0CAB" w:rsidRPr="000A7866" w:rsidRDefault="00006361" w:rsidP="00F07E0B">
      <w:pPr>
        <w:pStyle w:val="Style37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Оценка эффективности</w:t>
      </w:r>
      <w:r w:rsidR="003D0CAB"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Pr="000A7866">
        <w:rPr>
          <w:rStyle w:val="FontStyle48"/>
          <w:sz w:val="28"/>
          <w:szCs w:val="28"/>
        </w:rPr>
        <w:t xml:space="preserve">сельского поселения </w:t>
      </w:r>
      <w:r w:rsidR="003D0CAB" w:rsidRPr="000A7866">
        <w:rPr>
          <w:rStyle w:val="FontStyle48"/>
          <w:sz w:val="28"/>
          <w:szCs w:val="28"/>
        </w:rPr>
        <w:t>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3D0CAB" w:rsidRPr="000A7866" w:rsidRDefault="003D0CAB" w:rsidP="00F07E0B">
      <w:pPr>
        <w:pStyle w:val="Style37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 xml:space="preserve">Оценка </w:t>
      </w:r>
      <w:r w:rsidR="00006361" w:rsidRPr="000A7866">
        <w:rPr>
          <w:rStyle w:val="FontStyle48"/>
          <w:sz w:val="28"/>
          <w:szCs w:val="28"/>
        </w:rPr>
        <w:t>эффективности реализации</w:t>
      </w:r>
      <w:r w:rsidRPr="000A7866">
        <w:rPr>
          <w:rStyle w:val="FontStyle48"/>
          <w:sz w:val="28"/>
          <w:szCs w:val="28"/>
        </w:rPr>
        <w:t xml:space="preserve"> долгосрочных целевых программ</w:t>
      </w:r>
      <w:r w:rsidR="00006361" w:rsidRPr="000A7866">
        <w:rPr>
          <w:rStyle w:val="FontStyle48"/>
          <w:sz w:val="28"/>
          <w:szCs w:val="28"/>
        </w:rPr>
        <w:t xml:space="preserve"> сельского поселения</w:t>
      </w:r>
      <w:r w:rsidRPr="000A7866">
        <w:rPr>
          <w:rStyle w:val="FontStyle48"/>
          <w:sz w:val="28"/>
          <w:szCs w:val="28"/>
        </w:rPr>
        <w:t xml:space="preserve"> осуществляется </w:t>
      </w:r>
      <w:r w:rsidR="00BA4C89" w:rsidRPr="000A7866">
        <w:rPr>
          <w:rStyle w:val="FontStyle48"/>
          <w:sz w:val="28"/>
          <w:szCs w:val="28"/>
        </w:rPr>
        <w:t>муниципальным</w:t>
      </w:r>
      <w:r w:rsidRPr="000A7866">
        <w:rPr>
          <w:rStyle w:val="FontStyle48"/>
          <w:sz w:val="28"/>
          <w:szCs w:val="28"/>
        </w:rPr>
        <w:t xml:space="preserve"> заказчиком (</w:t>
      </w:r>
      <w:r w:rsidR="00BA4C89" w:rsidRPr="000A7866">
        <w:rPr>
          <w:rStyle w:val="FontStyle48"/>
          <w:sz w:val="28"/>
          <w:szCs w:val="28"/>
        </w:rPr>
        <w:t>муниципальным</w:t>
      </w:r>
      <w:r w:rsidRPr="000A7866">
        <w:rPr>
          <w:rStyle w:val="FontStyle48"/>
          <w:sz w:val="28"/>
          <w:szCs w:val="28"/>
        </w:rPr>
        <w:t xml:space="preserve"> заказчиком-координатором) по годам и этапам в течение всего срока реализации программы.</w:t>
      </w:r>
    </w:p>
    <w:p w:rsidR="00BE2647" w:rsidRPr="000A7866" w:rsidRDefault="00BA4C89" w:rsidP="00F07E0B">
      <w:pPr>
        <w:pStyle w:val="Style37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 xml:space="preserve">Муниципальный </w:t>
      </w:r>
      <w:r w:rsidR="003D0CAB" w:rsidRPr="000A7866">
        <w:rPr>
          <w:rStyle w:val="FontStyle48"/>
          <w:sz w:val="28"/>
          <w:szCs w:val="28"/>
        </w:rPr>
        <w:t xml:space="preserve"> заказчик (</w:t>
      </w:r>
      <w:r w:rsidRPr="000A7866">
        <w:rPr>
          <w:rStyle w:val="FontStyle48"/>
          <w:sz w:val="28"/>
          <w:szCs w:val="28"/>
        </w:rPr>
        <w:t>муниципальный</w:t>
      </w:r>
      <w:r w:rsidR="003D0CAB" w:rsidRPr="000A7866">
        <w:rPr>
          <w:rStyle w:val="FontStyle48"/>
          <w:sz w:val="28"/>
          <w:szCs w:val="28"/>
        </w:rPr>
        <w:t xml:space="preserve"> заказчик-координатор) программы представляет в </w:t>
      </w:r>
      <w:r w:rsidR="00006361" w:rsidRPr="000A7866">
        <w:rPr>
          <w:rStyle w:val="FontStyle48"/>
          <w:sz w:val="28"/>
          <w:szCs w:val="28"/>
        </w:rPr>
        <w:t>сектор экономики и финансов</w:t>
      </w:r>
      <w:r w:rsidR="003D0CAB" w:rsidRPr="000A7866">
        <w:rPr>
          <w:rStyle w:val="FontStyle48"/>
          <w:sz w:val="28"/>
          <w:szCs w:val="28"/>
        </w:rPr>
        <w:t xml:space="preserve"> в составе еж</w:t>
      </w:r>
      <w:r w:rsidR="00006361" w:rsidRPr="000A7866">
        <w:rPr>
          <w:rStyle w:val="FontStyle48"/>
          <w:sz w:val="28"/>
          <w:szCs w:val="28"/>
        </w:rPr>
        <w:t>егодного отчета о ходе работ по</w:t>
      </w:r>
      <w:r w:rsidR="003D0CAB" w:rsidRPr="000A7866">
        <w:rPr>
          <w:rStyle w:val="FontStyle48"/>
          <w:sz w:val="28"/>
          <w:szCs w:val="28"/>
        </w:rPr>
        <w:t xml:space="preserve"> долгосрочной целевой программе</w:t>
      </w:r>
      <w:r w:rsidR="00006361" w:rsidRPr="000A7866">
        <w:rPr>
          <w:rStyle w:val="FontStyle48"/>
          <w:sz w:val="28"/>
          <w:szCs w:val="28"/>
        </w:rPr>
        <w:t xml:space="preserve"> сельского поселения</w:t>
      </w:r>
      <w:r w:rsidR="00BE2647" w:rsidRPr="000A7866">
        <w:rPr>
          <w:rStyle w:val="FontStyle48"/>
          <w:sz w:val="28"/>
          <w:szCs w:val="28"/>
        </w:rPr>
        <w:t>,</w:t>
      </w:r>
      <w:r w:rsidR="00006361" w:rsidRPr="000A7866">
        <w:rPr>
          <w:rStyle w:val="FontStyle48"/>
          <w:sz w:val="28"/>
          <w:szCs w:val="28"/>
        </w:rPr>
        <w:t xml:space="preserve"> </w:t>
      </w:r>
      <w:r w:rsidR="003D0CAB" w:rsidRPr="000A7866">
        <w:rPr>
          <w:rStyle w:val="FontStyle48"/>
          <w:sz w:val="28"/>
          <w:szCs w:val="28"/>
        </w:rPr>
        <w:t xml:space="preserve">информацию об </w:t>
      </w:r>
      <w:r w:rsidR="00006361" w:rsidRPr="000A7866">
        <w:rPr>
          <w:rStyle w:val="FontStyle48"/>
          <w:sz w:val="28"/>
          <w:szCs w:val="28"/>
        </w:rPr>
        <w:t>оценке эффективности реализации</w:t>
      </w:r>
      <w:r w:rsidR="003D0CAB" w:rsidRPr="000A7866">
        <w:rPr>
          <w:rStyle w:val="FontStyle48"/>
          <w:sz w:val="28"/>
          <w:szCs w:val="28"/>
        </w:rPr>
        <w:t xml:space="preserve"> долгосрочной целевой программы </w:t>
      </w:r>
      <w:r w:rsidR="00BE2647" w:rsidRPr="000A7866">
        <w:rPr>
          <w:rStyle w:val="FontStyle48"/>
          <w:sz w:val="28"/>
          <w:szCs w:val="28"/>
        </w:rPr>
        <w:t>сельского поселения.</w:t>
      </w:r>
    </w:p>
    <w:p w:rsidR="003D0CAB" w:rsidRPr="000A7866" w:rsidRDefault="00FE1B09" w:rsidP="00F07E0B">
      <w:pPr>
        <w:pStyle w:val="Style37"/>
        <w:widowControl/>
        <w:tabs>
          <w:tab w:val="left" w:pos="955"/>
        </w:tabs>
        <w:spacing w:line="240" w:lineRule="auto"/>
        <w:ind w:firstLine="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            </w:t>
      </w:r>
      <w:r w:rsidR="00BA4C89" w:rsidRPr="000A7866">
        <w:rPr>
          <w:rStyle w:val="FontStyle48"/>
          <w:sz w:val="28"/>
          <w:szCs w:val="28"/>
        </w:rPr>
        <w:t>Муниципальный</w:t>
      </w:r>
      <w:r w:rsidR="003D0CAB" w:rsidRPr="000A7866">
        <w:rPr>
          <w:rStyle w:val="FontStyle48"/>
          <w:sz w:val="28"/>
          <w:szCs w:val="28"/>
        </w:rPr>
        <w:t xml:space="preserve"> заказчик (</w:t>
      </w:r>
      <w:r w:rsidR="00BA4C89" w:rsidRPr="000A7866">
        <w:rPr>
          <w:rStyle w:val="FontStyle48"/>
          <w:sz w:val="28"/>
          <w:szCs w:val="28"/>
        </w:rPr>
        <w:t>муниципальный</w:t>
      </w:r>
      <w:r w:rsidR="003D0CAB" w:rsidRPr="000A7866">
        <w:rPr>
          <w:rStyle w:val="FontStyle48"/>
          <w:sz w:val="28"/>
          <w:szCs w:val="28"/>
        </w:rPr>
        <w:t xml:space="preserve"> заказчик-координатор) представляет в </w:t>
      </w:r>
      <w:r w:rsidR="00006361" w:rsidRPr="000A7866">
        <w:rPr>
          <w:rStyle w:val="FontStyle48"/>
          <w:sz w:val="28"/>
          <w:szCs w:val="28"/>
        </w:rPr>
        <w:t>сектор экономики и финансов</w:t>
      </w:r>
      <w:r w:rsidR="003D0CAB" w:rsidRPr="000A7866">
        <w:rPr>
          <w:rStyle w:val="FontStyle48"/>
          <w:sz w:val="28"/>
          <w:szCs w:val="28"/>
        </w:rPr>
        <w:t xml:space="preserve">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3D0CAB" w:rsidRPr="000A7866" w:rsidRDefault="003D0CAB" w:rsidP="00F07E0B">
      <w:pPr>
        <w:pStyle w:val="Style37"/>
        <w:widowControl/>
        <w:tabs>
          <w:tab w:val="left" w:pos="95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5.</w:t>
      </w:r>
      <w:r w:rsidRPr="000A7866">
        <w:rPr>
          <w:rStyle w:val="FontStyle48"/>
          <w:sz w:val="28"/>
          <w:szCs w:val="28"/>
        </w:rPr>
        <w:tab/>
      </w:r>
      <w:r w:rsidR="00BA4C89" w:rsidRPr="000A7866">
        <w:rPr>
          <w:rStyle w:val="FontStyle48"/>
          <w:sz w:val="28"/>
          <w:szCs w:val="28"/>
        </w:rPr>
        <w:t xml:space="preserve">Муниципальный </w:t>
      </w:r>
      <w:r w:rsidRPr="000A7866">
        <w:rPr>
          <w:rStyle w:val="FontStyle48"/>
          <w:sz w:val="28"/>
          <w:szCs w:val="28"/>
        </w:rPr>
        <w:t xml:space="preserve"> заказчик (</w:t>
      </w:r>
      <w:r w:rsidR="00BA4C89" w:rsidRPr="000A7866">
        <w:rPr>
          <w:rStyle w:val="FontStyle48"/>
          <w:sz w:val="28"/>
          <w:szCs w:val="28"/>
        </w:rPr>
        <w:t>муниципальный</w:t>
      </w:r>
      <w:r w:rsidRPr="000A7866">
        <w:rPr>
          <w:rStyle w:val="FontStyle48"/>
          <w:sz w:val="28"/>
          <w:szCs w:val="28"/>
        </w:rPr>
        <w:t xml:space="preserve"> заказчик-координатор) для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>проведения оценки</w:t>
      </w:r>
      <w:r w:rsidR="00006361" w:rsidRPr="000A7866">
        <w:rPr>
          <w:rStyle w:val="FontStyle48"/>
          <w:sz w:val="28"/>
          <w:szCs w:val="28"/>
        </w:rPr>
        <w:t xml:space="preserve"> эффективности реализации</w:t>
      </w:r>
      <w:r w:rsidRPr="000A7866">
        <w:rPr>
          <w:rStyle w:val="FontStyle48"/>
          <w:sz w:val="28"/>
          <w:szCs w:val="28"/>
        </w:rPr>
        <w:t xml:space="preserve"> долгосрочной целевой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программы </w:t>
      </w:r>
      <w:r w:rsidR="00006361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использует целевые индикаторы и показатели, содержащиеся</w:t>
      </w:r>
      <w:r w:rsidR="00BA4C89" w:rsidRPr="000A7866">
        <w:rPr>
          <w:rStyle w:val="FontStyle48"/>
          <w:sz w:val="28"/>
          <w:szCs w:val="28"/>
        </w:rPr>
        <w:t xml:space="preserve"> в </w:t>
      </w:r>
      <w:r w:rsidRPr="000A7866">
        <w:rPr>
          <w:rStyle w:val="FontStyle48"/>
          <w:sz w:val="28"/>
          <w:szCs w:val="28"/>
        </w:rPr>
        <w:t>паспорте программы и докладах о результатах и основных направлениях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>деятельности главных распорядителей средств  бюджета</w:t>
      </w:r>
      <w:r w:rsidR="00C53FBE" w:rsidRPr="000A7866">
        <w:rPr>
          <w:rStyle w:val="FontStyle48"/>
          <w:sz w:val="28"/>
          <w:szCs w:val="28"/>
        </w:rPr>
        <w:t xml:space="preserve"> </w:t>
      </w:r>
      <w:r w:rsidR="00006361" w:rsidRPr="000A7866">
        <w:rPr>
          <w:rStyle w:val="FontStyle48"/>
          <w:sz w:val="28"/>
          <w:szCs w:val="28"/>
        </w:rPr>
        <w:t>сельского поселения</w:t>
      </w:r>
      <w:r w:rsidRPr="000A7866">
        <w:rPr>
          <w:rStyle w:val="FontStyle48"/>
          <w:sz w:val="28"/>
          <w:szCs w:val="28"/>
        </w:rPr>
        <w:t>.</w:t>
      </w:r>
    </w:p>
    <w:p w:rsidR="003D0CAB" w:rsidRPr="000A7866" w:rsidRDefault="003D0CAB" w:rsidP="00F07E0B">
      <w:pPr>
        <w:pStyle w:val="Style37"/>
        <w:widowControl/>
        <w:spacing w:line="240" w:lineRule="auto"/>
        <w:ind w:firstLine="706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 xml:space="preserve">В процессе проведения </w:t>
      </w:r>
      <w:r w:rsidR="00006361" w:rsidRPr="000A7866">
        <w:rPr>
          <w:rStyle w:val="FontStyle48"/>
          <w:sz w:val="28"/>
          <w:szCs w:val="28"/>
        </w:rPr>
        <w:t>оценки эффективности реализации</w:t>
      </w:r>
      <w:r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="00006361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осуществляется сопоставление достигнутых показателей с целевыми индикаторами, содержащимися в паспорте программы и докладах о результатах и основных направлениях деятельности главных распорядителей средств  бюджета</w:t>
      </w:r>
      <w:r w:rsidR="00006361" w:rsidRPr="000A7866">
        <w:rPr>
          <w:rStyle w:val="FontStyle48"/>
          <w:sz w:val="28"/>
          <w:szCs w:val="28"/>
        </w:rPr>
        <w:t xml:space="preserve"> сельского поселения</w:t>
      </w:r>
      <w:r w:rsidRPr="000A7866">
        <w:rPr>
          <w:rStyle w:val="FontStyle48"/>
          <w:sz w:val="28"/>
          <w:szCs w:val="28"/>
        </w:rPr>
        <w:t>.</w:t>
      </w:r>
    </w:p>
    <w:p w:rsidR="003D0CAB" w:rsidRPr="000A7866" w:rsidRDefault="003D0CAB" w:rsidP="00F07E0B">
      <w:pPr>
        <w:pStyle w:val="Style39"/>
        <w:widowControl/>
        <w:tabs>
          <w:tab w:val="left" w:pos="96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6.</w:t>
      </w:r>
      <w:r w:rsidRPr="000A7866">
        <w:rPr>
          <w:rStyle w:val="FontStyle48"/>
          <w:sz w:val="28"/>
          <w:szCs w:val="28"/>
        </w:rPr>
        <w:tab/>
      </w:r>
      <w:r w:rsidR="00006361" w:rsidRPr="000A7866">
        <w:rPr>
          <w:rStyle w:val="FontStyle48"/>
          <w:sz w:val="28"/>
          <w:szCs w:val="28"/>
        </w:rPr>
        <w:t>Оценка эффективности реализации</w:t>
      </w:r>
      <w:r w:rsidRPr="000A7866">
        <w:rPr>
          <w:rStyle w:val="FontStyle48"/>
          <w:sz w:val="28"/>
          <w:szCs w:val="28"/>
        </w:rPr>
        <w:t xml:space="preserve"> долгосрочных целевых</w:t>
      </w:r>
      <w:r w:rsidRPr="000A7866">
        <w:rPr>
          <w:rStyle w:val="FontStyle48"/>
          <w:sz w:val="28"/>
          <w:szCs w:val="28"/>
        </w:rPr>
        <w:br/>
        <w:t xml:space="preserve">программ </w:t>
      </w:r>
      <w:r w:rsidR="00006361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должн</w:t>
      </w:r>
      <w:r w:rsidR="00006361" w:rsidRPr="000A7866">
        <w:rPr>
          <w:rStyle w:val="FontStyle48"/>
          <w:sz w:val="28"/>
          <w:szCs w:val="28"/>
        </w:rPr>
        <w:t xml:space="preserve">а содержать общую оценку вклада </w:t>
      </w:r>
      <w:r w:rsidR="00006361" w:rsidRPr="000A7866">
        <w:rPr>
          <w:rStyle w:val="FontStyle48"/>
          <w:sz w:val="28"/>
          <w:szCs w:val="28"/>
        </w:rPr>
        <w:lastRenderedPageBreak/>
        <w:t xml:space="preserve">долгосрочной </w:t>
      </w:r>
      <w:r w:rsidRPr="000A7866">
        <w:rPr>
          <w:rStyle w:val="FontStyle48"/>
          <w:sz w:val="28"/>
          <w:szCs w:val="28"/>
        </w:rPr>
        <w:t xml:space="preserve">целевой программы </w:t>
      </w:r>
      <w:r w:rsidR="00006361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в экономическое р</w:t>
      </w:r>
      <w:r w:rsidR="00B2659D" w:rsidRPr="000A7866">
        <w:rPr>
          <w:rStyle w:val="FontStyle48"/>
          <w:sz w:val="28"/>
          <w:szCs w:val="28"/>
        </w:rPr>
        <w:t xml:space="preserve">азвитие сельского поселения, а также оценку </w:t>
      </w:r>
      <w:r w:rsidRPr="000A7866">
        <w:rPr>
          <w:rStyle w:val="FontStyle48"/>
          <w:sz w:val="28"/>
          <w:szCs w:val="28"/>
        </w:rPr>
        <w:t>эффективности расходования бюджетн</w:t>
      </w:r>
      <w:r w:rsidR="00B2659D" w:rsidRPr="000A7866">
        <w:rPr>
          <w:rStyle w:val="FontStyle48"/>
          <w:sz w:val="28"/>
          <w:szCs w:val="28"/>
        </w:rPr>
        <w:t>ых средств. Общая оценка вклада</w:t>
      </w:r>
      <w:r w:rsidRPr="000A7866">
        <w:rPr>
          <w:rStyle w:val="FontStyle48"/>
          <w:sz w:val="28"/>
          <w:szCs w:val="28"/>
        </w:rPr>
        <w:t xml:space="preserve"> долгосрочной целевой программы </w:t>
      </w:r>
      <w:r w:rsidR="00B2659D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 xml:space="preserve">в экономическое развитие </w:t>
      </w:r>
      <w:r w:rsidR="00B2659D" w:rsidRPr="000A7866">
        <w:rPr>
          <w:rStyle w:val="FontStyle48"/>
          <w:sz w:val="28"/>
          <w:szCs w:val="28"/>
        </w:rPr>
        <w:t>сельского поселения</w:t>
      </w:r>
      <w:r w:rsidRPr="000A7866">
        <w:rPr>
          <w:rStyle w:val="FontStyle48"/>
          <w:sz w:val="28"/>
          <w:szCs w:val="28"/>
        </w:rPr>
        <w:br/>
        <w:t>должна содержать оценку социальных, экономических и (или) экологических</w:t>
      </w:r>
      <w:r w:rsidRPr="000A7866">
        <w:rPr>
          <w:rStyle w:val="FontStyle48"/>
          <w:sz w:val="28"/>
          <w:szCs w:val="28"/>
        </w:rPr>
        <w:br/>
        <w:t xml:space="preserve">последствий от </w:t>
      </w:r>
      <w:r w:rsidR="00B2659D" w:rsidRPr="000A7866">
        <w:rPr>
          <w:rStyle w:val="FontStyle48"/>
          <w:sz w:val="28"/>
          <w:szCs w:val="28"/>
        </w:rPr>
        <w:t>реализации</w:t>
      </w:r>
      <w:r w:rsidRPr="000A7866">
        <w:rPr>
          <w:rStyle w:val="FontStyle48"/>
          <w:sz w:val="28"/>
          <w:szCs w:val="28"/>
        </w:rPr>
        <w:t xml:space="preserve"> долгосрочной целевой программы</w:t>
      </w:r>
      <w:r w:rsidR="00B2659D" w:rsidRPr="000A7866">
        <w:rPr>
          <w:rStyle w:val="FontStyle48"/>
          <w:sz w:val="28"/>
          <w:szCs w:val="28"/>
        </w:rPr>
        <w:t xml:space="preserve"> сельского поселения</w:t>
      </w:r>
      <w:r w:rsidRPr="000A7866">
        <w:rPr>
          <w:rStyle w:val="FontStyle48"/>
          <w:sz w:val="28"/>
          <w:szCs w:val="28"/>
        </w:rPr>
        <w:t>.</w:t>
      </w:r>
    </w:p>
    <w:p w:rsidR="003D0CAB" w:rsidRPr="000A7866" w:rsidRDefault="00B2659D" w:rsidP="00F07E0B">
      <w:pPr>
        <w:pStyle w:val="Style37"/>
        <w:widowControl/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Оценка вклада</w:t>
      </w:r>
      <w:r w:rsidR="003D0CAB" w:rsidRPr="000A7866">
        <w:rPr>
          <w:rStyle w:val="FontStyle48"/>
          <w:sz w:val="28"/>
          <w:szCs w:val="28"/>
        </w:rPr>
        <w:t xml:space="preserve"> долгосрочной целевой программы </w:t>
      </w:r>
      <w:r w:rsidRPr="000A7866">
        <w:rPr>
          <w:rStyle w:val="FontStyle48"/>
          <w:sz w:val="28"/>
          <w:szCs w:val="28"/>
        </w:rPr>
        <w:t xml:space="preserve">сельского поселения </w:t>
      </w:r>
      <w:r w:rsidR="003D0CAB" w:rsidRPr="000A7866">
        <w:rPr>
          <w:rStyle w:val="FontStyle48"/>
          <w:sz w:val="28"/>
          <w:szCs w:val="28"/>
        </w:rPr>
        <w:t xml:space="preserve">в экономическое развитие </w:t>
      </w:r>
      <w:r w:rsidR="00BA4C89" w:rsidRPr="000A7866">
        <w:rPr>
          <w:rStyle w:val="FontStyle48"/>
          <w:sz w:val="28"/>
          <w:szCs w:val="28"/>
        </w:rPr>
        <w:t>района</w:t>
      </w:r>
      <w:r w:rsidR="003D0CAB" w:rsidRPr="000A7866">
        <w:rPr>
          <w:rStyle w:val="FontStyle48"/>
          <w:sz w:val="28"/>
          <w:szCs w:val="28"/>
        </w:rPr>
        <w:t xml:space="preserve"> производится по следующим направлениям:</w:t>
      </w:r>
    </w:p>
    <w:p w:rsidR="003D0CAB" w:rsidRPr="000A7866" w:rsidRDefault="003D0CAB" w:rsidP="00F07E0B">
      <w:pPr>
        <w:pStyle w:val="Style39"/>
        <w:widowControl/>
        <w:tabs>
          <w:tab w:val="left" w:pos="998"/>
        </w:tabs>
        <w:spacing w:line="240" w:lineRule="auto"/>
        <w:ind w:left="706" w:firstLine="0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степень достижения целей;</w:t>
      </w:r>
    </w:p>
    <w:p w:rsidR="003D0CAB" w:rsidRPr="000A7866" w:rsidRDefault="003D0CAB" w:rsidP="00F07E0B">
      <w:pPr>
        <w:pStyle w:val="Style39"/>
        <w:widowControl/>
        <w:tabs>
          <w:tab w:val="left" w:pos="998"/>
        </w:tabs>
        <w:spacing w:line="240" w:lineRule="auto"/>
        <w:ind w:left="706" w:firstLine="0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степень соответствия запланированному уровню затрат.</w:t>
      </w:r>
    </w:p>
    <w:p w:rsidR="003D0CAB" w:rsidRPr="000A7866" w:rsidRDefault="00B2659D" w:rsidP="00F07E0B">
      <w:pPr>
        <w:pStyle w:val="Style39"/>
        <w:widowControl/>
        <w:tabs>
          <w:tab w:val="left" w:pos="96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7.</w:t>
      </w:r>
      <w:r w:rsidRPr="000A7866">
        <w:rPr>
          <w:rStyle w:val="FontStyle48"/>
          <w:sz w:val="28"/>
          <w:szCs w:val="28"/>
        </w:rPr>
        <w:tab/>
        <w:t>Бюджетная эффективность</w:t>
      </w:r>
      <w:r w:rsidR="003D0CAB" w:rsidRPr="000A7866">
        <w:rPr>
          <w:rStyle w:val="FontStyle48"/>
          <w:sz w:val="28"/>
          <w:szCs w:val="28"/>
        </w:rPr>
        <w:t xml:space="preserve"> долгосрочной целевой программы</w:t>
      </w:r>
      <w:r w:rsidRPr="000A7866">
        <w:rPr>
          <w:rStyle w:val="FontStyle48"/>
          <w:sz w:val="28"/>
          <w:szCs w:val="28"/>
        </w:rPr>
        <w:t xml:space="preserve"> сельского поселения </w:t>
      </w:r>
      <w:r w:rsidR="003D0CAB" w:rsidRPr="000A7866">
        <w:rPr>
          <w:rStyle w:val="FontStyle48"/>
          <w:sz w:val="28"/>
          <w:szCs w:val="28"/>
        </w:rPr>
        <w:t>определяется как изменение финансовых поступлений в бюджеты всех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="003D0CAB" w:rsidRPr="000A7866">
        <w:rPr>
          <w:rStyle w:val="FontStyle48"/>
          <w:sz w:val="28"/>
          <w:szCs w:val="28"/>
        </w:rPr>
        <w:t>уровней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>вследствие реализации</w:t>
      </w:r>
      <w:r w:rsidR="003D0CAB" w:rsidRPr="000A7866">
        <w:rPr>
          <w:rStyle w:val="FontStyle48"/>
          <w:sz w:val="28"/>
          <w:szCs w:val="28"/>
        </w:rPr>
        <w:t xml:space="preserve"> долгосрочной целевой программы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сельского поселения </w:t>
      </w:r>
      <w:r w:rsidR="003D0CAB" w:rsidRPr="000A7866">
        <w:rPr>
          <w:rStyle w:val="FontStyle48"/>
          <w:sz w:val="28"/>
          <w:szCs w:val="28"/>
        </w:rPr>
        <w:t>и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="003D0CAB" w:rsidRPr="000A7866">
        <w:rPr>
          <w:rStyle w:val="FontStyle48"/>
          <w:sz w:val="28"/>
          <w:szCs w:val="28"/>
        </w:rPr>
        <w:t>изменение объема и состава расходных обязательств.</w:t>
      </w:r>
    </w:p>
    <w:p w:rsidR="003D0CAB" w:rsidRPr="000A7866" w:rsidRDefault="003D0CAB" w:rsidP="00F07E0B">
      <w:pPr>
        <w:pStyle w:val="Style37"/>
        <w:widowControl/>
        <w:spacing w:line="240" w:lineRule="auto"/>
        <w:ind w:firstLine="686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Оценка бюджетной эффективности проводится раздельно по всем уровням бюджетной системы.</w:t>
      </w:r>
    </w:p>
    <w:p w:rsidR="003D0CAB" w:rsidRPr="000A7866" w:rsidRDefault="003D0CAB" w:rsidP="00F07E0B">
      <w:pPr>
        <w:pStyle w:val="Style39"/>
        <w:widowControl/>
        <w:tabs>
          <w:tab w:val="left" w:pos="96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8.</w:t>
      </w:r>
      <w:r w:rsidRPr="000A7866">
        <w:rPr>
          <w:rStyle w:val="FontStyle48"/>
          <w:sz w:val="28"/>
          <w:szCs w:val="28"/>
        </w:rPr>
        <w:tab/>
        <w:t xml:space="preserve">Информация, представляемая </w:t>
      </w:r>
      <w:r w:rsidR="00BA4C89" w:rsidRPr="000A7866">
        <w:rPr>
          <w:rStyle w:val="FontStyle48"/>
          <w:sz w:val="28"/>
          <w:szCs w:val="28"/>
        </w:rPr>
        <w:t>муниципальным</w:t>
      </w:r>
      <w:r w:rsidRPr="000A7866">
        <w:rPr>
          <w:rStyle w:val="FontStyle48"/>
          <w:sz w:val="28"/>
          <w:szCs w:val="28"/>
        </w:rPr>
        <w:t xml:space="preserve"> заказчиком</w:t>
      </w:r>
      <w:r w:rsidRPr="000A7866">
        <w:rPr>
          <w:rStyle w:val="FontStyle48"/>
          <w:sz w:val="28"/>
          <w:szCs w:val="28"/>
        </w:rPr>
        <w:br/>
        <w:t>(</w:t>
      </w:r>
      <w:r w:rsidR="00BA4C89" w:rsidRPr="000A7866">
        <w:rPr>
          <w:rStyle w:val="FontStyle48"/>
          <w:sz w:val="28"/>
          <w:szCs w:val="28"/>
        </w:rPr>
        <w:t>муниципальным</w:t>
      </w:r>
      <w:r w:rsidRPr="000A7866">
        <w:rPr>
          <w:rStyle w:val="FontStyle48"/>
          <w:sz w:val="28"/>
          <w:szCs w:val="28"/>
        </w:rPr>
        <w:t xml:space="preserve"> заказчиком-координатором), об оценке эффективности</w:t>
      </w:r>
      <w:r w:rsidRPr="000A7866">
        <w:rPr>
          <w:rStyle w:val="FontStyle48"/>
          <w:sz w:val="28"/>
          <w:szCs w:val="28"/>
        </w:rPr>
        <w:br/>
        <w:t xml:space="preserve">реализации программы в составе ежегодного отчета о ходе работ по </w:t>
      </w:r>
      <w:r w:rsidRPr="000A7866">
        <w:rPr>
          <w:rStyle w:val="FontStyle48"/>
          <w:sz w:val="28"/>
          <w:szCs w:val="28"/>
        </w:rPr>
        <w:br/>
        <w:t>долгосрочной целевой программе</w:t>
      </w:r>
      <w:r w:rsidR="00B2659D" w:rsidRPr="000A7866">
        <w:rPr>
          <w:rStyle w:val="FontStyle48"/>
          <w:sz w:val="28"/>
          <w:szCs w:val="28"/>
        </w:rPr>
        <w:t xml:space="preserve"> сельского поселения анализируется сектором экономики и финансов</w:t>
      </w:r>
      <w:r w:rsidRPr="000A7866">
        <w:rPr>
          <w:rStyle w:val="FontStyle48"/>
          <w:sz w:val="28"/>
          <w:szCs w:val="28"/>
        </w:rPr>
        <w:t>. По результатам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указанной оценки </w:t>
      </w:r>
      <w:r w:rsidR="00B2659D" w:rsidRPr="000A7866">
        <w:rPr>
          <w:rStyle w:val="FontStyle48"/>
          <w:sz w:val="28"/>
          <w:szCs w:val="28"/>
        </w:rPr>
        <w:t>сектор</w:t>
      </w:r>
      <w:r w:rsidRPr="000A7866">
        <w:rPr>
          <w:rStyle w:val="FontStyle48"/>
          <w:sz w:val="28"/>
          <w:szCs w:val="28"/>
        </w:rPr>
        <w:t xml:space="preserve"> подготавливает заключение о целесообразности</w:t>
      </w:r>
      <w:r w:rsidR="00BA4C89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>дальнейшего финансирования программы.</w:t>
      </w:r>
    </w:p>
    <w:p w:rsidR="003D0CAB" w:rsidRPr="000A7866" w:rsidRDefault="00B2659D" w:rsidP="00F07E0B">
      <w:pPr>
        <w:pStyle w:val="Style37"/>
        <w:widowControl/>
        <w:spacing w:line="240" w:lineRule="auto"/>
        <w:ind w:firstLine="686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Сектор экономики и финансов</w:t>
      </w:r>
      <w:r w:rsidR="003D0CAB" w:rsidRPr="000A7866">
        <w:rPr>
          <w:rStyle w:val="FontStyle48"/>
          <w:sz w:val="28"/>
          <w:szCs w:val="28"/>
        </w:rPr>
        <w:t xml:space="preserve"> готовит сводную аналитическую запи</w:t>
      </w:r>
      <w:r w:rsidRPr="000A7866">
        <w:rPr>
          <w:rStyle w:val="FontStyle48"/>
          <w:sz w:val="28"/>
          <w:szCs w:val="28"/>
        </w:rPr>
        <w:t>ску об эффективности реализации</w:t>
      </w:r>
      <w:r w:rsidR="003D0CAB"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Pr="000A7866">
        <w:rPr>
          <w:rStyle w:val="FontStyle48"/>
          <w:sz w:val="28"/>
          <w:szCs w:val="28"/>
        </w:rPr>
        <w:t xml:space="preserve">сельского поселения </w:t>
      </w:r>
      <w:r w:rsidR="003D0CAB" w:rsidRPr="000A7866">
        <w:rPr>
          <w:rStyle w:val="FontStyle48"/>
          <w:sz w:val="28"/>
          <w:szCs w:val="28"/>
        </w:rPr>
        <w:t xml:space="preserve">за истекший отчетный год и представляет на рассмотрение </w:t>
      </w:r>
      <w:r w:rsidRPr="000A7866">
        <w:rPr>
          <w:rStyle w:val="FontStyle48"/>
          <w:sz w:val="28"/>
          <w:szCs w:val="28"/>
        </w:rPr>
        <w:t>Главе сельского поселения на рассмотрение и согласование</w:t>
      </w:r>
      <w:r w:rsidR="003D0CAB" w:rsidRPr="000A7866">
        <w:rPr>
          <w:rStyle w:val="FontStyle48"/>
          <w:sz w:val="28"/>
          <w:szCs w:val="28"/>
        </w:rPr>
        <w:t xml:space="preserve"> показателей результативности деятельности главных распорядителей средств  бюджета</w:t>
      </w:r>
      <w:r w:rsidRPr="000A7866">
        <w:rPr>
          <w:rStyle w:val="FontStyle48"/>
          <w:sz w:val="28"/>
          <w:szCs w:val="28"/>
        </w:rPr>
        <w:t xml:space="preserve"> сельского поселения</w:t>
      </w:r>
      <w:r w:rsidR="003D0CAB" w:rsidRPr="000A7866">
        <w:rPr>
          <w:rStyle w:val="FontStyle48"/>
          <w:sz w:val="28"/>
          <w:szCs w:val="28"/>
        </w:rPr>
        <w:t xml:space="preserve"> в срок, определенный Порядком и сроками разработки прогноза социально-экономического развития </w:t>
      </w:r>
      <w:r w:rsidRPr="000A7866">
        <w:rPr>
          <w:rStyle w:val="FontStyle48"/>
          <w:sz w:val="28"/>
          <w:szCs w:val="28"/>
        </w:rPr>
        <w:t>сельского поселения</w:t>
      </w:r>
      <w:r w:rsidR="003D0CAB" w:rsidRPr="000A7866">
        <w:rPr>
          <w:rStyle w:val="FontStyle48"/>
          <w:sz w:val="28"/>
          <w:szCs w:val="28"/>
        </w:rPr>
        <w:t>, составления проекта  бюджета</w:t>
      </w:r>
      <w:r w:rsidRPr="000A7866">
        <w:rPr>
          <w:rStyle w:val="FontStyle48"/>
          <w:sz w:val="28"/>
          <w:szCs w:val="28"/>
        </w:rPr>
        <w:t xml:space="preserve"> сельского поселения</w:t>
      </w:r>
      <w:r w:rsidR="003D0CAB" w:rsidRPr="000A7866">
        <w:rPr>
          <w:rStyle w:val="FontStyle48"/>
          <w:sz w:val="28"/>
          <w:szCs w:val="28"/>
        </w:rPr>
        <w:t xml:space="preserve"> на плановый период.</w:t>
      </w:r>
    </w:p>
    <w:p w:rsidR="003D0CAB" w:rsidRPr="000A7866" w:rsidRDefault="00B2659D" w:rsidP="00F07E0B">
      <w:pPr>
        <w:pStyle w:val="Style39"/>
        <w:widowControl/>
        <w:tabs>
          <w:tab w:val="left" w:pos="965"/>
        </w:tabs>
        <w:spacing w:line="240" w:lineRule="auto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9.Сектор экономики и финансов</w:t>
      </w:r>
      <w:r w:rsidR="003D0CAB" w:rsidRPr="000A7866">
        <w:rPr>
          <w:rStyle w:val="FontStyle48"/>
          <w:sz w:val="28"/>
          <w:szCs w:val="28"/>
        </w:rPr>
        <w:t xml:space="preserve"> вправе</w:t>
      </w:r>
      <w:r w:rsidRPr="000A7866">
        <w:rPr>
          <w:rStyle w:val="FontStyle48"/>
          <w:sz w:val="28"/>
          <w:szCs w:val="28"/>
        </w:rPr>
        <w:t xml:space="preserve"> внести на рассмотрение Главе сельского поселения </w:t>
      </w:r>
      <w:r w:rsidR="003D0CAB" w:rsidRPr="000A7866">
        <w:rPr>
          <w:rStyle w:val="FontStyle48"/>
          <w:sz w:val="28"/>
          <w:szCs w:val="28"/>
        </w:rPr>
        <w:t xml:space="preserve">следующие проекты решений по каждой </w:t>
      </w:r>
      <w:r w:rsidRPr="000A7866">
        <w:rPr>
          <w:rStyle w:val="FontStyle48"/>
          <w:sz w:val="28"/>
          <w:szCs w:val="28"/>
        </w:rPr>
        <w:t xml:space="preserve">долгосрочной целевой </w:t>
      </w:r>
      <w:r w:rsidR="003D0CAB" w:rsidRPr="000A7866">
        <w:rPr>
          <w:rStyle w:val="FontStyle48"/>
          <w:sz w:val="28"/>
          <w:szCs w:val="28"/>
        </w:rPr>
        <w:t>программе</w:t>
      </w:r>
      <w:r w:rsidRPr="000A7866">
        <w:rPr>
          <w:rStyle w:val="FontStyle48"/>
          <w:sz w:val="28"/>
          <w:szCs w:val="28"/>
        </w:rPr>
        <w:t xml:space="preserve"> сельского поселения</w:t>
      </w:r>
      <w:r w:rsidR="003D0CAB" w:rsidRPr="000A7866">
        <w:rPr>
          <w:rStyle w:val="FontStyle48"/>
          <w:sz w:val="28"/>
          <w:szCs w:val="28"/>
        </w:rPr>
        <w:t xml:space="preserve">, реализуемой </w:t>
      </w:r>
      <w:r w:rsidR="00FE1BBA" w:rsidRPr="000A7866">
        <w:rPr>
          <w:rStyle w:val="FontStyle48"/>
          <w:sz w:val="28"/>
          <w:szCs w:val="28"/>
        </w:rPr>
        <w:t xml:space="preserve">муниципальным </w:t>
      </w:r>
      <w:r w:rsidR="003D0CAB" w:rsidRPr="000A7866">
        <w:rPr>
          <w:rStyle w:val="FontStyle48"/>
          <w:sz w:val="28"/>
          <w:szCs w:val="28"/>
        </w:rPr>
        <w:t xml:space="preserve"> заказчиком (</w:t>
      </w:r>
      <w:r w:rsidR="00FE1BBA" w:rsidRPr="000A7866">
        <w:rPr>
          <w:rStyle w:val="FontStyle48"/>
          <w:sz w:val="28"/>
          <w:szCs w:val="28"/>
        </w:rPr>
        <w:t>муниципальным</w:t>
      </w:r>
      <w:r w:rsidRPr="000A7866">
        <w:rPr>
          <w:rStyle w:val="FontStyle48"/>
          <w:sz w:val="28"/>
          <w:szCs w:val="28"/>
        </w:rPr>
        <w:t xml:space="preserve"> </w:t>
      </w:r>
      <w:r w:rsidR="003D0CAB" w:rsidRPr="000A7866">
        <w:rPr>
          <w:rStyle w:val="FontStyle48"/>
          <w:sz w:val="28"/>
          <w:szCs w:val="28"/>
        </w:rPr>
        <w:t>заказчиком- координатором):</w:t>
      </w:r>
    </w:p>
    <w:p w:rsidR="003D0CAB" w:rsidRPr="000A7866" w:rsidRDefault="003D0CAB" w:rsidP="00F07E0B">
      <w:pPr>
        <w:pStyle w:val="Style37"/>
        <w:widowControl/>
        <w:spacing w:line="240" w:lineRule="auto"/>
        <w:ind w:firstLine="682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 приоста</w:t>
      </w:r>
      <w:r w:rsidR="00B2659D" w:rsidRPr="000A7866">
        <w:rPr>
          <w:rStyle w:val="FontStyle48"/>
          <w:sz w:val="28"/>
          <w:szCs w:val="28"/>
        </w:rPr>
        <w:t>новлении реализации действующих</w:t>
      </w:r>
      <w:r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="00B2659D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 xml:space="preserve">с приостановлением финансирования из </w:t>
      </w:r>
      <w:r w:rsidR="00FE1BBA" w:rsidRPr="000A7866">
        <w:rPr>
          <w:rStyle w:val="FontStyle48"/>
          <w:sz w:val="28"/>
          <w:szCs w:val="28"/>
        </w:rPr>
        <w:t xml:space="preserve"> бюджета</w:t>
      </w:r>
      <w:r w:rsidRPr="000A7866">
        <w:rPr>
          <w:rStyle w:val="FontStyle48"/>
          <w:sz w:val="28"/>
          <w:szCs w:val="28"/>
        </w:rPr>
        <w:t xml:space="preserve"> </w:t>
      </w:r>
      <w:r w:rsidR="00B2659D" w:rsidRPr="000A7866">
        <w:rPr>
          <w:rStyle w:val="FontStyle48"/>
          <w:sz w:val="28"/>
          <w:szCs w:val="28"/>
        </w:rPr>
        <w:t>сельского поселения</w:t>
      </w:r>
      <w:r w:rsidRPr="000A7866">
        <w:rPr>
          <w:rStyle w:val="FontStyle48"/>
          <w:sz w:val="28"/>
          <w:szCs w:val="28"/>
        </w:rPr>
        <w:t>;</w:t>
      </w:r>
    </w:p>
    <w:p w:rsidR="003D0CAB" w:rsidRPr="000A7866" w:rsidRDefault="003D0CAB" w:rsidP="00F07E0B">
      <w:pPr>
        <w:pStyle w:val="Style39"/>
        <w:widowControl/>
        <w:spacing w:line="240" w:lineRule="auto"/>
        <w:ind w:firstLine="696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 пре</w:t>
      </w:r>
      <w:r w:rsidR="00B2659D" w:rsidRPr="000A7866">
        <w:rPr>
          <w:rStyle w:val="FontStyle48"/>
          <w:sz w:val="28"/>
          <w:szCs w:val="28"/>
        </w:rPr>
        <w:t>кращении реализации действующих</w:t>
      </w:r>
      <w:r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="00B2659D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с исключением расходов на их реализацию;</w:t>
      </w:r>
    </w:p>
    <w:p w:rsidR="003D0CAB" w:rsidRPr="000A7866" w:rsidRDefault="003D0CAB" w:rsidP="00F07E0B">
      <w:pPr>
        <w:pStyle w:val="Style39"/>
        <w:widowControl/>
        <w:spacing w:line="240" w:lineRule="auto"/>
        <w:ind w:firstLine="701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о напра</w:t>
      </w:r>
      <w:r w:rsidR="00B2659D" w:rsidRPr="000A7866">
        <w:rPr>
          <w:rStyle w:val="FontStyle48"/>
          <w:sz w:val="28"/>
          <w:szCs w:val="28"/>
        </w:rPr>
        <w:t>влении на доработку действующих</w:t>
      </w:r>
      <w:r w:rsidRPr="000A7866">
        <w:rPr>
          <w:rStyle w:val="FontStyle48"/>
          <w:sz w:val="28"/>
          <w:szCs w:val="28"/>
        </w:rPr>
        <w:t xml:space="preserve"> долгосрочных целевых программ </w:t>
      </w:r>
      <w:r w:rsidR="00B2659D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 xml:space="preserve">с приостановлением финансирования из </w:t>
      </w:r>
      <w:r w:rsidR="00FE1BBA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 бюджета</w:t>
      </w:r>
      <w:r w:rsidR="00B2659D" w:rsidRPr="000A7866">
        <w:rPr>
          <w:rStyle w:val="FontStyle48"/>
          <w:sz w:val="28"/>
          <w:szCs w:val="28"/>
        </w:rPr>
        <w:t xml:space="preserve"> сельского поселения</w:t>
      </w:r>
      <w:r w:rsidRPr="000A7866">
        <w:rPr>
          <w:rStyle w:val="FontStyle48"/>
          <w:sz w:val="28"/>
          <w:szCs w:val="28"/>
        </w:rPr>
        <w:t>.</w:t>
      </w:r>
    </w:p>
    <w:p w:rsidR="003D0CAB" w:rsidRPr="000A7866" w:rsidRDefault="00B2659D" w:rsidP="00F07E0B">
      <w:pPr>
        <w:pStyle w:val="Style39"/>
        <w:widowControl/>
        <w:spacing w:line="240" w:lineRule="auto"/>
        <w:ind w:firstLine="686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Решения</w:t>
      </w:r>
      <w:r w:rsidR="003D0CAB" w:rsidRPr="000A7866">
        <w:rPr>
          <w:rStyle w:val="FontStyle48"/>
          <w:sz w:val="28"/>
          <w:szCs w:val="28"/>
        </w:rPr>
        <w:t xml:space="preserve"> являются основанием для подготовки в установленном порядке соответствующего проекта постановления Администрации </w:t>
      </w:r>
      <w:r w:rsidRPr="000A7866">
        <w:rPr>
          <w:rStyle w:val="FontStyle48"/>
          <w:sz w:val="28"/>
          <w:szCs w:val="28"/>
        </w:rPr>
        <w:t>сельского поселения</w:t>
      </w:r>
      <w:r w:rsidR="003D0CAB" w:rsidRPr="000A7866">
        <w:rPr>
          <w:rStyle w:val="FontStyle48"/>
          <w:sz w:val="28"/>
          <w:szCs w:val="28"/>
        </w:rPr>
        <w:t>.</w:t>
      </w:r>
    </w:p>
    <w:p w:rsidR="003D0CAB" w:rsidRPr="000A7866" w:rsidRDefault="00B2659D" w:rsidP="00F07E0B">
      <w:pPr>
        <w:pStyle w:val="Style40"/>
        <w:widowControl/>
        <w:tabs>
          <w:tab w:val="left" w:pos="1099"/>
        </w:tabs>
        <w:spacing w:line="240" w:lineRule="auto"/>
        <w:jc w:val="both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lastRenderedPageBreak/>
        <w:t>10.</w:t>
      </w:r>
      <w:r w:rsidRPr="000A7866">
        <w:rPr>
          <w:rStyle w:val="FontStyle48"/>
          <w:sz w:val="28"/>
          <w:szCs w:val="28"/>
        </w:rPr>
        <w:tab/>
        <w:t>Отчеты о ходе работ по</w:t>
      </w:r>
      <w:r w:rsidR="003D0CAB" w:rsidRPr="000A7866">
        <w:rPr>
          <w:rStyle w:val="FontStyle48"/>
          <w:sz w:val="28"/>
          <w:szCs w:val="28"/>
        </w:rPr>
        <w:t xml:space="preserve"> долгосрочным целевым программам</w:t>
      </w:r>
      <w:r w:rsidR="00FE1BBA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сельского поселения </w:t>
      </w:r>
      <w:r w:rsidR="003D0CAB" w:rsidRPr="000A7866">
        <w:rPr>
          <w:rStyle w:val="FontStyle48"/>
          <w:sz w:val="28"/>
          <w:szCs w:val="28"/>
        </w:rPr>
        <w:t>по результатам за год и за весь период действия программы подлежат</w:t>
      </w:r>
      <w:r w:rsidR="00FE1BBA" w:rsidRPr="000A7866">
        <w:rPr>
          <w:rStyle w:val="FontStyle48"/>
          <w:sz w:val="28"/>
          <w:szCs w:val="28"/>
        </w:rPr>
        <w:t xml:space="preserve"> </w:t>
      </w:r>
      <w:r w:rsidR="003D0CAB" w:rsidRPr="000A7866">
        <w:rPr>
          <w:rStyle w:val="FontStyle48"/>
          <w:sz w:val="28"/>
          <w:szCs w:val="28"/>
        </w:rPr>
        <w:t xml:space="preserve">утверждению постановлением Администрации </w:t>
      </w:r>
      <w:r w:rsidRPr="000A7866">
        <w:rPr>
          <w:rStyle w:val="FontStyle48"/>
          <w:sz w:val="28"/>
          <w:szCs w:val="28"/>
        </w:rPr>
        <w:t>сельского поселения</w:t>
      </w:r>
      <w:r w:rsidR="003D0CAB" w:rsidRPr="000A7866">
        <w:rPr>
          <w:rStyle w:val="FontStyle48"/>
          <w:sz w:val="28"/>
          <w:szCs w:val="28"/>
        </w:rPr>
        <w:t>.</w:t>
      </w:r>
    </w:p>
    <w:p w:rsidR="003D0CAB" w:rsidRPr="000A7866" w:rsidRDefault="003D0CAB" w:rsidP="00F07E0B">
      <w:pPr>
        <w:pStyle w:val="Style39"/>
        <w:widowControl/>
        <w:spacing w:line="240" w:lineRule="auto"/>
        <w:ind w:firstLine="701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 xml:space="preserve">Отчет должен включать информацию о результатах реализации долгосрочной целевой программы </w:t>
      </w:r>
      <w:r w:rsidR="00B2659D" w:rsidRPr="000A7866">
        <w:rPr>
          <w:rStyle w:val="FontStyle48"/>
          <w:sz w:val="28"/>
          <w:szCs w:val="28"/>
        </w:rPr>
        <w:t xml:space="preserve">сельского поселения </w:t>
      </w:r>
      <w:r w:rsidRPr="000A7866">
        <w:rPr>
          <w:rStyle w:val="FontStyle48"/>
          <w:sz w:val="28"/>
          <w:szCs w:val="28"/>
        </w:rPr>
        <w:t>за истекший год и за весь период реализации программы, включая оценку значений целевых индикаторов и показателей.</w:t>
      </w:r>
    </w:p>
    <w:p w:rsidR="00DC37D1" w:rsidRDefault="003D0CAB" w:rsidP="00F07E0B">
      <w:pPr>
        <w:pStyle w:val="Style40"/>
        <w:widowControl/>
        <w:tabs>
          <w:tab w:val="left" w:pos="1099"/>
        </w:tabs>
        <w:spacing w:line="240" w:lineRule="auto"/>
        <w:jc w:val="both"/>
        <w:rPr>
          <w:rStyle w:val="FontStyle48"/>
          <w:sz w:val="28"/>
          <w:szCs w:val="28"/>
        </w:rPr>
      </w:pPr>
      <w:r w:rsidRPr="000A7866">
        <w:rPr>
          <w:rStyle w:val="FontStyle48"/>
          <w:sz w:val="28"/>
          <w:szCs w:val="28"/>
        </w:rPr>
        <w:t>11.</w:t>
      </w:r>
      <w:r w:rsidRPr="000A7866">
        <w:rPr>
          <w:rStyle w:val="FontStyle48"/>
          <w:sz w:val="28"/>
          <w:szCs w:val="28"/>
        </w:rPr>
        <w:tab/>
        <w:t>Основные сведения о результатах реализации программы, выполнении</w:t>
      </w:r>
      <w:r w:rsidR="00FE1BBA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>целевых показателей, об объеме затраченных на реализацию программы</w:t>
      </w:r>
      <w:r w:rsidR="00FE1BBA" w:rsidRPr="000A7866">
        <w:rPr>
          <w:rStyle w:val="FontStyle48"/>
          <w:sz w:val="28"/>
          <w:szCs w:val="28"/>
        </w:rPr>
        <w:t xml:space="preserve"> </w:t>
      </w:r>
      <w:r w:rsidRPr="000A7866">
        <w:rPr>
          <w:rStyle w:val="FontStyle48"/>
          <w:sz w:val="28"/>
          <w:szCs w:val="28"/>
        </w:rPr>
        <w:t xml:space="preserve">финансовых ресурсов </w:t>
      </w:r>
      <w:r w:rsidR="00FE1B09">
        <w:rPr>
          <w:rStyle w:val="FontStyle48"/>
          <w:sz w:val="28"/>
          <w:szCs w:val="28"/>
        </w:rPr>
        <w:t>обна</w:t>
      </w:r>
      <w:r w:rsidR="00BD2E53">
        <w:rPr>
          <w:rStyle w:val="FontStyle48"/>
          <w:sz w:val="28"/>
          <w:szCs w:val="28"/>
        </w:rPr>
        <w:t>родуются</w:t>
      </w:r>
      <w:r w:rsidRPr="000A7866">
        <w:rPr>
          <w:rStyle w:val="FontStyle48"/>
          <w:sz w:val="28"/>
          <w:szCs w:val="28"/>
        </w:rPr>
        <w:t>.</w:t>
      </w:r>
    </w:p>
    <w:p w:rsidR="00F07E0B" w:rsidRDefault="00F07E0B" w:rsidP="00F07E0B">
      <w:pPr>
        <w:ind w:firstLine="709"/>
        <w:jc w:val="both"/>
        <w:rPr>
          <w:sz w:val="28"/>
          <w:szCs w:val="28"/>
        </w:rPr>
      </w:pPr>
    </w:p>
    <w:p w:rsidR="00F07E0B" w:rsidRDefault="00F07E0B" w:rsidP="00F07E0B">
      <w:pPr>
        <w:ind w:firstLine="709"/>
        <w:jc w:val="both"/>
        <w:rPr>
          <w:sz w:val="28"/>
          <w:szCs w:val="28"/>
        </w:rPr>
      </w:pPr>
    </w:p>
    <w:p w:rsidR="00BD2E53" w:rsidRDefault="00167284" w:rsidP="00F07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2E53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1 категории</w:t>
      </w:r>
    </w:p>
    <w:p w:rsidR="00BD2E53" w:rsidRDefault="00BD2E53" w:rsidP="00F07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</w:t>
      </w:r>
      <w:r w:rsidR="00F07E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167284">
        <w:rPr>
          <w:sz w:val="28"/>
          <w:szCs w:val="28"/>
        </w:rPr>
        <w:t>Л.В.Кучеренко</w:t>
      </w:r>
    </w:p>
    <w:p w:rsidR="00BD2E53" w:rsidRPr="000A7866" w:rsidRDefault="00BD2E53" w:rsidP="00F07E0B">
      <w:pPr>
        <w:pStyle w:val="Style40"/>
        <w:widowControl/>
        <w:tabs>
          <w:tab w:val="left" w:pos="1099"/>
        </w:tabs>
        <w:spacing w:line="240" w:lineRule="auto"/>
        <w:jc w:val="both"/>
        <w:rPr>
          <w:sz w:val="28"/>
          <w:szCs w:val="28"/>
        </w:rPr>
      </w:pPr>
    </w:p>
    <w:sectPr w:rsidR="00BD2E53" w:rsidRPr="000A7866" w:rsidSect="006467F7">
      <w:footerReference w:type="default" r:id="rId8"/>
      <w:type w:val="continuous"/>
      <w:pgSz w:w="11905" w:h="1683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6A" w:rsidRDefault="00F5166A" w:rsidP="00400213">
      <w:r>
        <w:separator/>
      </w:r>
    </w:p>
  </w:endnote>
  <w:endnote w:type="continuationSeparator" w:id="1">
    <w:p w:rsidR="00F5166A" w:rsidRDefault="00F5166A" w:rsidP="0040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13" w:rsidRPr="00400213" w:rsidRDefault="00400213" w:rsidP="00400213">
    <w:pPr>
      <w:pStyle w:val="a7"/>
      <w:rPr>
        <w:rStyle w:val="FontStyle12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6A" w:rsidRDefault="00F5166A" w:rsidP="00400213">
      <w:r>
        <w:separator/>
      </w:r>
    </w:p>
  </w:footnote>
  <w:footnote w:type="continuationSeparator" w:id="1">
    <w:p w:rsidR="00F5166A" w:rsidRDefault="00F5166A" w:rsidP="00400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87C"/>
    <w:multiLevelType w:val="hybridMultilevel"/>
    <w:tmpl w:val="E8B03324"/>
    <w:lvl w:ilvl="0" w:tplc="F620CFD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FFE244B"/>
    <w:multiLevelType w:val="multilevel"/>
    <w:tmpl w:val="107E10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F0A7B02"/>
    <w:multiLevelType w:val="singleLevel"/>
    <w:tmpl w:val="84E02CC2"/>
    <w:lvl w:ilvl="0">
      <w:start w:val="5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20934F12"/>
    <w:multiLevelType w:val="multilevel"/>
    <w:tmpl w:val="520E4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21253D3B"/>
    <w:multiLevelType w:val="singleLevel"/>
    <w:tmpl w:val="86C6D1F6"/>
    <w:lvl w:ilvl="0">
      <w:start w:val="6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22A66959"/>
    <w:multiLevelType w:val="singleLevel"/>
    <w:tmpl w:val="98B6FA72"/>
    <w:lvl w:ilvl="0">
      <w:start w:val="6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22B77960"/>
    <w:multiLevelType w:val="singleLevel"/>
    <w:tmpl w:val="55BA4CA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8B7252B"/>
    <w:multiLevelType w:val="singleLevel"/>
    <w:tmpl w:val="5188653C"/>
    <w:lvl w:ilvl="0">
      <w:start w:val="4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2C1A2CAD"/>
    <w:multiLevelType w:val="hybridMultilevel"/>
    <w:tmpl w:val="1562AA4A"/>
    <w:lvl w:ilvl="0" w:tplc="9904DAB6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4">
    <w:nsid w:val="3B9E6351"/>
    <w:multiLevelType w:val="singleLevel"/>
    <w:tmpl w:val="D8B0583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>
    <w:nsid w:val="45CA1047"/>
    <w:multiLevelType w:val="singleLevel"/>
    <w:tmpl w:val="54C6B5C8"/>
    <w:lvl w:ilvl="0">
      <w:start w:val="4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464C09F8"/>
    <w:multiLevelType w:val="multilevel"/>
    <w:tmpl w:val="1DA22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D1026B7"/>
    <w:multiLevelType w:val="multilevel"/>
    <w:tmpl w:val="CD722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D7A053D"/>
    <w:multiLevelType w:val="singleLevel"/>
    <w:tmpl w:val="428C6320"/>
    <w:lvl w:ilvl="0">
      <w:start w:val="10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9">
    <w:nsid w:val="67061D64"/>
    <w:multiLevelType w:val="singleLevel"/>
    <w:tmpl w:val="9594C28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0">
    <w:nsid w:val="789B34B3"/>
    <w:multiLevelType w:val="singleLevel"/>
    <w:tmpl w:val="E7262978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20"/>
  </w:num>
  <w:num w:numId="10">
    <w:abstractNumId w:val="13"/>
  </w:num>
  <w:num w:numId="11">
    <w:abstractNumId w:val="15"/>
  </w:num>
  <w:num w:numId="12">
    <w:abstractNumId w:val="5"/>
  </w:num>
  <w:num w:numId="13">
    <w:abstractNumId w:val="18"/>
  </w:num>
  <w:num w:numId="14">
    <w:abstractNumId w:val="1"/>
  </w:num>
  <w:num w:numId="15">
    <w:abstractNumId w:val="19"/>
  </w:num>
  <w:num w:numId="16">
    <w:abstractNumId w:val="0"/>
  </w:num>
  <w:num w:numId="17">
    <w:abstractNumId w:val="9"/>
  </w:num>
  <w:num w:numId="18">
    <w:abstractNumId w:val="4"/>
  </w:num>
  <w:num w:numId="19">
    <w:abstractNumId w:val="17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5D"/>
    <w:rsid w:val="000048ED"/>
    <w:rsid w:val="00006361"/>
    <w:rsid w:val="0001180D"/>
    <w:rsid w:val="00026CD4"/>
    <w:rsid w:val="000273BC"/>
    <w:rsid w:val="00042724"/>
    <w:rsid w:val="00044F07"/>
    <w:rsid w:val="00045A1A"/>
    <w:rsid w:val="000515E1"/>
    <w:rsid w:val="00061438"/>
    <w:rsid w:val="00063A33"/>
    <w:rsid w:val="000A7866"/>
    <w:rsid w:val="000B685D"/>
    <w:rsid w:val="000F67E0"/>
    <w:rsid w:val="001144F9"/>
    <w:rsid w:val="00167284"/>
    <w:rsid w:val="001A39B9"/>
    <w:rsid w:val="001A6604"/>
    <w:rsid w:val="001B03A9"/>
    <w:rsid w:val="001C201C"/>
    <w:rsid w:val="001C4C0F"/>
    <w:rsid w:val="001E2824"/>
    <w:rsid w:val="001E2EE5"/>
    <w:rsid w:val="00210DAD"/>
    <w:rsid w:val="00211708"/>
    <w:rsid w:val="00217C21"/>
    <w:rsid w:val="00246D40"/>
    <w:rsid w:val="00252834"/>
    <w:rsid w:val="002764BD"/>
    <w:rsid w:val="0029617B"/>
    <w:rsid w:val="002B4422"/>
    <w:rsid w:val="002C01AD"/>
    <w:rsid w:val="002E6966"/>
    <w:rsid w:val="003027E3"/>
    <w:rsid w:val="003206DD"/>
    <w:rsid w:val="00320C79"/>
    <w:rsid w:val="0034009E"/>
    <w:rsid w:val="0034610A"/>
    <w:rsid w:val="00350C14"/>
    <w:rsid w:val="003538B7"/>
    <w:rsid w:val="00380D52"/>
    <w:rsid w:val="00387C4E"/>
    <w:rsid w:val="003A49DC"/>
    <w:rsid w:val="003C534F"/>
    <w:rsid w:val="003C55B7"/>
    <w:rsid w:val="003D0CAB"/>
    <w:rsid w:val="00400213"/>
    <w:rsid w:val="00421827"/>
    <w:rsid w:val="00431F62"/>
    <w:rsid w:val="004373D9"/>
    <w:rsid w:val="004501F9"/>
    <w:rsid w:val="00480DB9"/>
    <w:rsid w:val="004A0C54"/>
    <w:rsid w:val="004A1EEC"/>
    <w:rsid w:val="004A2F1E"/>
    <w:rsid w:val="004E2CFD"/>
    <w:rsid w:val="004F612C"/>
    <w:rsid w:val="0050477D"/>
    <w:rsid w:val="005130A3"/>
    <w:rsid w:val="00520E79"/>
    <w:rsid w:val="00553E39"/>
    <w:rsid w:val="005A5012"/>
    <w:rsid w:val="005B131E"/>
    <w:rsid w:val="00603F1B"/>
    <w:rsid w:val="00614BD8"/>
    <w:rsid w:val="006467F7"/>
    <w:rsid w:val="0067407C"/>
    <w:rsid w:val="00695EAA"/>
    <w:rsid w:val="00697C40"/>
    <w:rsid w:val="006B2AC1"/>
    <w:rsid w:val="006D2D05"/>
    <w:rsid w:val="007236C0"/>
    <w:rsid w:val="00750FD6"/>
    <w:rsid w:val="007534B1"/>
    <w:rsid w:val="007637B8"/>
    <w:rsid w:val="00766073"/>
    <w:rsid w:val="007D6095"/>
    <w:rsid w:val="007E1FA0"/>
    <w:rsid w:val="007E5925"/>
    <w:rsid w:val="0081783F"/>
    <w:rsid w:val="0082200C"/>
    <w:rsid w:val="00846C4F"/>
    <w:rsid w:val="00855050"/>
    <w:rsid w:val="0086403F"/>
    <w:rsid w:val="00864712"/>
    <w:rsid w:val="00883CEA"/>
    <w:rsid w:val="008E1C3F"/>
    <w:rsid w:val="00920E82"/>
    <w:rsid w:val="009326C4"/>
    <w:rsid w:val="00975264"/>
    <w:rsid w:val="0098005D"/>
    <w:rsid w:val="00985424"/>
    <w:rsid w:val="009D677F"/>
    <w:rsid w:val="009F5ED3"/>
    <w:rsid w:val="00A04523"/>
    <w:rsid w:val="00A11DE8"/>
    <w:rsid w:val="00A16907"/>
    <w:rsid w:val="00A2161B"/>
    <w:rsid w:val="00A26234"/>
    <w:rsid w:val="00A41489"/>
    <w:rsid w:val="00A46E59"/>
    <w:rsid w:val="00A71C1D"/>
    <w:rsid w:val="00A730ED"/>
    <w:rsid w:val="00A9205A"/>
    <w:rsid w:val="00B0654E"/>
    <w:rsid w:val="00B23097"/>
    <w:rsid w:val="00B2659D"/>
    <w:rsid w:val="00B51B6D"/>
    <w:rsid w:val="00B547DD"/>
    <w:rsid w:val="00B61EBF"/>
    <w:rsid w:val="00B73F39"/>
    <w:rsid w:val="00BA4C89"/>
    <w:rsid w:val="00BB2560"/>
    <w:rsid w:val="00BC570D"/>
    <w:rsid w:val="00BD142A"/>
    <w:rsid w:val="00BD2E53"/>
    <w:rsid w:val="00BE2647"/>
    <w:rsid w:val="00BE3AF5"/>
    <w:rsid w:val="00C01DC3"/>
    <w:rsid w:val="00C23701"/>
    <w:rsid w:val="00C25437"/>
    <w:rsid w:val="00C26B11"/>
    <w:rsid w:val="00C421E0"/>
    <w:rsid w:val="00C53FBE"/>
    <w:rsid w:val="00C5605E"/>
    <w:rsid w:val="00C75DC2"/>
    <w:rsid w:val="00C81470"/>
    <w:rsid w:val="00C9532F"/>
    <w:rsid w:val="00CA2818"/>
    <w:rsid w:val="00CC5EF4"/>
    <w:rsid w:val="00CE26DC"/>
    <w:rsid w:val="00D119B0"/>
    <w:rsid w:val="00D30C30"/>
    <w:rsid w:val="00D42177"/>
    <w:rsid w:val="00D436D9"/>
    <w:rsid w:val="00D43FA0"/>
    <w:rsid w:val="00D543AF"/>
    <w:rsid w:val="00D57710"/>
    <w:rsid w:val="00D7428E"/>
    <w:rsid w:val="00DC37D1"/>
    <w:rsid w:val="00DE19F7"/>
    <w:rsid w:val="00E010C2"/>
    <w:rsid w:val="00E0426F"/>
    <w:rsid w:val="00E45A37"/>
    <w:rsid w:val="00E46D92"/>
    <w:rsid w:val="00E800D9"/>
    <w:rsid w:val="00ED4A6D"/>
    <w:rsid w:val="00EF1EFD"/>
    <w:rsid w:val="00F07E0B"/>
    <w:rsid w:val="00F5166A"/>
    <w:rsid w:val="00F87D34"/>
    <w:rsid w:val="00F93FC5"/>
    <w:rsid w:val="00F956AF"/>
    <w:rsid w:val="00F95A41"/>
    <w:rsid w:val="00FB2BD7"/>
    <w:rsid w:val="00FB5E2F"/>
    <w:rsid w:val="00FC58C4"/>
    <w:rsid w:val="00FC5B76"/>
    <w:rsid w:val="00FD0F57"/>
    <w:rsid w:val="00FE1B09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D436D9"/>
    <w:pPr>
      <w:keepNext/>
      <w:widowControl/>
      <w:autoSpaceDE/>
      <w:autoSpaceDN/>
      <w:adjustRightInd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05D"/>
  </w:style>
  <w:style w:type="paragraph" w:customStyle="1" w:styleId="Style2">
    <w:name w:val="Style2"/>
    <w:basedOn w:val="a"/>
    <w:uiPriority w:val="99"/>
    <w:rsid w:val="0098005D"/>
  </w:style>
  <w:style w:type="paragraph" w:customStyle="1" w:styleId="Style3">
    <w:name w:val="Style3"/>
    <w:basedOn w:val="a"/>
    <w:uiPriority w:val="99"/>
    <w:rsid w:val="0098005D"/>
  </w:style>
  <w:style w:type="paragraph" w:customStyle="1" w:styleId="Style4">
    <w:name w:val="Style4"/>
    <w:basedOn w:val="a"/>
    <w:uiPriority w:val="99"/>
    <w:rsid w:val="0098005D"/>
    <w:pPr>
      <w:spacing w:line="328" w:lineRule="exact"/>
    </w:pPr>
  </w:style>
  <w:style w:type="paragraph" w:customStyle="1" w:styleId="Style5">
    <w:name w:val="Style5"/>
    <w:basedOn w:val="a"/>
    <w:uiPriority w:val="99"/>
    <w:rsid w:val="0098005D"/>
  </w:style>
  <w:style w:type="paragraph" w:customStyle="1" w:styleId="Style6">
    <w:name w:val="Style6"/>
    <w:basedOn w:val="a"/>
    <w:uiPriority w:val="99"/>
    <w:rsid w:val="0098005D"/>
    <w:pPr>
      <w:spacing w:line="328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98005D"/>
  </w:style>
  <w:style w:type="paragraph" w:customStyle="1" w:styleId="Style9">
    <w:name w:val="Style9"/>
    <w:basedOn w:val="a"/>
    <w:uiPriority w:val="99"/>
    <w:rsid w:val="0098005D"/>
    <w:pPr>
      <w:spacing w:line="322" w:lineRule="exact"/>
      <w:ind w:firstLine="874"/>
      <w:jc w:val="both"/>
    </w:pPr>
  </w:style>
  <w:style w:type="character" w:customStyle="1" w:styleId="FontStyle14">
    <w:name w:val="Font Style14"/>
    <w:basedOn w:val="a0"/>
    <w:uiPriority w:val="99"/>
    <w:rsid w:val="0098005D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5">
    <w:name w:val="Font Style15"/>
    <w:basedOn w:val="a0"/>
    <w:uiPriority w:val="99"/>
    <w:rsid w:val="0098005D"/>
    <w:rPr>
      <w:rFonts w:ascii="Times New Roman" w:hAnsi="Times New Roman" w:cs="Times New Roman"/>
      <w:b/>
      <w:bCs/>
      <w:spacing w:val="40"/>
      <w:sz w:val="26"/>
      <w:szCs w:val="26"/>
    </w:rPr>
  </w:style>
  <w:style w:type="character" w:customStyle="1" w:styleId="FontStyle16">
    <w:name w:val="Font Style16"/>
    <w:basedOn w:val="a0"/>
    <w:uiPriority w:val="99"/>
    <w:rsid w:val="009800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8005D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98005D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98005D"/>
    <w:rPr>
      <w:rFonts w:ascii="Arial" w:hAnsi="Arial" w:cs="Arial"/>
      <w:sz w:val="14"/>
      <w:szCs w:val="14"/>
    </w:rPr>
  </w:style>
  <w:style w:type="character" w:customStyle="1" w:styleId="FontStyle11">
    <w:name w:val="Font Style11"/>
    <w:basedOn w:val="a0"/>
    <w:uiPriority w:val="99"/>
    <w:rsid w:val="0098005D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2">
    <w:name w:val="Font Style12"/>
    <w:basedOn w:val="a0"/>
    <w:uiPriority w:val="99"/>
    <w:rsid w:val="0098005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05D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00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02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D0CAB"/>
    <w:pPr>
      <w:spacing w:line="314" w:lineRule="exact"/>
      <w:jc w:val="center"/>
    </w:pPr>
  </w:style>
  <w:style w:type="character" w:customStyle="1" w:styleId="FontStyle48">
    <w:name w:val="Font Style48"/>
    <w:basedOn w:val="a0"/>
    <w:uiPriority w:val="99"/>
    <w:rsid w:val="003D0CAB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uiPriority w:val="99"/>
    <w:rsid w:val="003D0CA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72">
    <w:name w:val="Font Style72"/>
    <w:basedOn w:val="a0"/>
    <w:uiPriority w:val="99"/>
    <w:rsid w:val="003D0CAB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37">
    <w:name w:val="Style37"/>
    <w:basedOn w:val="a"/>
    <w:uiPriority w:val="99"/>
    <w:rsid w:val="003D0CAB"/>
    <w:pPr>
      <w:spacing w:line="312" w:lineRule="exact"/>
      <w:ind w:firstLine="691"/>
      <w:jc w:val="both"/>
    </w:pPr>
  </w:style>
  <w:style w:type="paragraph" w:customStyle="1" w:styleId="Style29">
    <w:name w:val="Style29"/>
    <w:basedOn w:val="a"/>
    <w:uiPriority w:val="99"/>
    <w:rsid w:val="003D0CAB"/>
    <w:pPr>
      <w:spacing w:line="312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3D0CAB"/>
    <w:pPr>
      <w:spacing w:line="310" w:lineRule="exact"/>
      <w:ind w:firstLine="691"/>
      <w:jc w:val="both"/>
    </w:pPr>
  </w:style>
  <w:style w:type="paragraph" w:customStyle="1" w:styleId="Style40">
    <w:name w:val="Style40"/>
    <w:basedOn w:val="a"/>
    <w:uiPriority w:val="99"/>
    <w:rsid w:val="003D0CAB"/>
    <w:pPr>
      <w:spacing w:line="314" w:lineRule="exact"/>
      <w:ind w:firstLine="715"/>
    </w:pPr>
  </w:style>
  <w:style w:type="character" w:styleId="a9">
    <w:name w:val="page number"/>
    <w:basedOn w:val="a0"/>
    <w:rsid w:val="007534B1"/>
  </w:style>
  <w:style w:type="paragraph" w:styleId="aa">
    <w:name w:val="Body Text"/>
    <w:basedOn w:val="a"/>
    <w:rsid w:val="00C9532F"/>
    <w:pPr>
      <w:widowControl/>
      <w:autoSpaceDE/>
      <w:autoSpaceDN/>
      <w:adjustRightInd/>
      <w:ind w:right="-1059"/>
    </w:pPr>
    <w:rPr>
      <w:sz w:val="28"/>
      <w:szCs w:val="20"/>
    </w:rPr>
  </w:style>
  <w:style w:type="paragraph" w:customStyle="1" w:styleId="ConsTitle">
    <w:name w:val="ConsTitle"/>
    <w:rsid w:val="00C9532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E800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80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467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67F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Наташа</dc:creator>
  <cp:keywords/>
  <cp:lastModifiedBy>Администрация Фоминского сельского поселения</cp:lastModifiedBy>
  <cp:revision>4</cp:revision>
  <cp:lastPrinted>2010-05-12T06:34:00Z</cp:lastPrinted>
  <dcterms:created xsi:type="dcterms:W3CDTF">2011-07-06T04:47:00Z</dcterms:created>
  <dcterms:modified xsi:type="dcterms:W3CDTF">2011-07-15T12:49:00Z</dcterms:modified>
</cp:coreProperties>
</file>